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5050"/>
        <w:gridCol w:w="1138"/>
        <w:gridCol w:w="199"/>
        <w:gridCol w:w="199"/>
        <w:gridCol w:w="3870"/>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1DD4869B" w14:textId="01778B0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SEXTO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59E6DD1" w14:textId="20ACE1E5" w:rsidR="001B7CE6" w:rsidRPr="00F97101" w:rsidRDefault="008825F5"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ARITMÉTICA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49DED84E" w14:textId="16ABFDE9"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7735B8"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7735B8" w:rsidRPr="00F97101" w:rsidRDefault="007735B8" w:rsidP="007735B8">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73396730" w14:textId="336DF171" w:rsidR="007735B8" w:rsidRPr="00CC5C78" w:rsidRDefault="007735B8" w:rsidP="007735B8">
            <w:pPr>
              <w:spacing w:after="0" w:line="240" w:lineRule="auto"/>
              <w:jc w:val="both"/>
              <w:rPr>
                <w:rFonts w:ascii="Arial" w:hAnsi="Arial" w:cs="Arial"/>
                <w:sz w:val="18"/>
                <w:szCs w:val="18"/>
              </w:rPr>
            </w:pPr>
            <w:r w:rsidRPr="00CC5C78">
              <w:rPr>
                <w:rFonts w:ascii="Arial" w:hAnsi="Arial" w:cs="Arial"/>
                <w:sz w:val="18"/>
                <w:szCs w:val="18"/>
              </w:rPr>
              <w:t xml:space="preserve">Fomentar activamente el vínculo entre la habilidad </w:t>
            </w:r>
            <w:r>
              <w:rPr>
                <w:rFonts w:ascii="Arial" w:hAnsi="Arial" w:cs="Arial"/>
                <w:sz w:val="18"/>
                <w:szCs w:val="18"/>
              </w:rPr>
              <w:t xml:space="preserve">y </w:t>
            </w:r>
            <w:r w:rsidR="008B72BD">
              <w:rPr>
                <w:rFonts w:ascii="Arial" w:hAnsi="Arial" w:cs="Arial"/>
                <w:sz w:val="18"/>
                <w:szCs w:val="18"/>
              </w:rPr>
              <w:t>la</w:t>
            </w:r>
            <w:r w:rsidRPr="00CC5C78">
              <w:rPr>
                <w:rFonts w:ascii="Arial" w:hAnsi="Arial" w:cs="Arial"/>
                <w:color w:val="202124"/>
                <w:sz w:val="18"/>
                <w:szCs w:val="18"/>
                <w:shd w:val="clear" w:color="auto" w:fill="FFFFFF"/>
              </w:rPr>
              <w:t> inteligencia lógico matemática </w:t>
            </w:r>
            <w:r>
              <w:rPr>
                <w:rFonts w:ascii="Arial" w:hAnsi="Arial" w:cs="Arial"/>
                <w:color w:val="202124"/>
                <w:sz w:val="18"/>
                <w:szCs w:val="18"/>
                <w:shd w:val="clear" w:color="auto" w:fill="FFFFFF"/>
              </w:rPr>
              <w:t xml:space="preserve">que </w:t>
            </w:r>
            <w:r w:rsidRPr="00CC5C78">
              <w:rPr>
                <w:rFonts w:ascii="Arial" w:hAnsi="Arial" w:cs="Arial"/>
                <w:color w:val="202124"/>
                <w:sz w:val="18"/>
                <w:szCs w:val="18"/>
                <w:shd w:val="clear" w:color="auto" w:fill="FFFFFF"/>
              </w:rPr>
              <w:t>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w:t>
            </w:r>
            <w:proofErr w:type="gramStart"/>
            <w:r w:rsidRPr="00CC5C78">
              <w:rPr>
                <w:rFonts w:ascii="Arial" w:hAnsi="Arial" w:cs="Arial"/>
                <w:sz w:val="18"/>
                <w:szCs w:val="18"/>
              </w:rPr>
              <w:t>la</w:t>
            </w:r>
            <w:proofErr w:type="gramEnd"/>
            <w:r w:rsidRPr="00CC5C78">
              <w:rPr>
                <w:rFonts w:ascii="Arial" w:hAnsi="Arial" w:cs="Arial"/>
                <w:sz w:val="18"/>
                <w:szCs w:val="18"/>
              </w:rPr>
              <w:t xml:space="preserve"> acción para impulsar el aprendizaje del desarrollo </w:t>
            </w:r>
            <w:proofErr w:type="spellStart"/>
            <w:r w:rsidRPr="00CC5C78">
              <w:rPr>
                <w:rFonts w:ascii="Arial" w:hAnsi="Arial" w:cs="Arial"/>
                <w:sz w:val="18"/>
                <w:szCs w:val="18"/>
              </w:rPr>
              <w:t>metacognitivo</w:t>
            </w:r>
            <w:proofErr w:type="spellEnd"/>
            <w:r w:rsidRPr="00CC5C78">
              <w:rPr>
                <w:rFonts w:ascii="Arial" w:hAnsi="Arial" w:cs="Arial"/>
                <w:sz w:val="18"/>
                <w:szCs w:val="18"/>
              </w:rPr>
              <w:t xml:space="preserve">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Pr="00CC5C78">
              <w:rPr>
                <w:rFonts w:ascii="Arial" w:hAnsi="Arial" w:cs="Arial"/>
                <w:sz w:val="18"/>
                <w:szCs w:val="18"/>
              </w:rPr>
              <w:t xml:space="preserve">. Para ello, el presente programa correspondiente a grado sexto comprende los siguientes objetivos por bimestre: </w:t>
            </w:r>
          </w:p>
          <w:p w14:paraId="7C38A328" w14:textId="77777777" w:rsidR="007735B8" w:rsidRDefault="007735B8" w:rsidP="007735B8">
            <w:pPr>
              <w:spacing w:after="0" w:line="240" w:lineRule="auto"/>
              <w:rPr>
                <w:rFonts w:ascii="Arial" w:hAnsi="Arial" w:cs="Arial"/>
                <w:sz w:val="18"/>
                <w:szCs w:val="18"/>
              </w:rPr>
            </w:pPr>
          </w:p>
          <w:p w14:paraId="23D82627" w14:textId="77777777" w:rsidR="007735B8" w:rsidRDefault="007735B8" w:rsidP="007735B8">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363C59F2" w14:textId="12A1246A" w:rsidR="007735B8" w:rsidRPr="0010283D"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Identifica los sistemas de numeración con sus respectivas características por medio de situaciones planteadas en clase.</w:t>
            </w:r>
          </w:p>
          <w:p w14:paraId="44536019" w14:textId="07FBA5CF" w:rsidR="007735B8" w:rsidRPr="002C3373" w:rsidRDefault="007735B8" w:rsidP="007735B8">
            <w:pPr>
              <w:spacing w:after="0" w:line="240" w:lineRule="auto"/>
              <w:rPr>
                <w:rFonts w:ascii="Arial" w:eastAsia="Times New Roman" w:hAnsi="Arial" w:cs="Arial"/>
                <w:color w:val="000000"/>
                <w:sz w:val="20"/>
                <w:szCs w:val="20"/>
                <w:lang w:eastAsia="es-CO"/>
              </w:rPr>
            </w:pPr>
            <w:r w:rsidRPr="002C3373">
              <w:rPr>
                <w:rFonts w:ascii="Arial" w:eastAsia="Times New Roman" w:hAnsi="Arial" w:cs="Arial"/>
                <w:color w:val="000000"/>
                <w:sz w:val="20"/>
                <w:szCs w:val="20"/>
                <w:lang w:eastAsia="es-CO"/>
              </w:rPr>
              <w:t xml:space="preserve"> Reconoce el conjunto de los números naturales teniendo en cuenta las operaciones básicas trabajadas en el aula.</w:t>
            </w:r>
          </w:p>
          <w:p w14:paraId="4D9A67FD" w14:textId="77777777" w:rsidR="007735B8" w:rsidRPr="0010283D" w:rsidRDefault="007735B8" w:rsidP="007735B8">
            <w:pPr>
              <w:spacing w:after="0" w:line="240" w:lineRule="auto"/>
              <w:rPr>
                <w:rFonts w:ascii="Arial" w:eastAsia="Times New Roman" w:hAnsi="Arial" w:cs="Arial"/>
                <w:bCs/>
                <w:color w:val="000000"/>
                <w:sz w:val="18"/>
                <w:szCs w:val="18"/>
                <w:lang w:eastAsia="es-CO"/>
              </w:rPr>
            </w:pPr>
          </w:p>
          <w:p w14:paraId="379424A2" w14:textId="77777777" w:rsidR="007735B8" w:rsidRDefault="007735B8" w:rsidP="007735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494E3EE1" w14:textId="2100150A" w:rsidR="007735B8" w:rsidRPr="0010283D"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Interpreta la fracción y sus respectivas relaciones multiplicativas por medio de situaciones en diferentes contextos.</w:t>
            </w:r>
            <w:r w:rsidRPr="006D1646">
              <w:rPr>
                <w:rFonts w:ascii="Arial" w:eastAsia="Times New Roman" w:hAnsi="Arial" w:cs="Arial"/>
                <w:b/>
                <w:bCs/>
                <w:noProof/>
                <w:color w:val="000000"/>
                <w:sz w:val="18"/>
                <w:szCs w:val="18"/>
                <w:lang w:eastAsia="es-CO"/>
              </w:rPr>
              <w:t xml:space="preserve"> </w:t>
            </w:r>
          </w:p>
          <w:p w14:paraId="59CF2A62" w14:textId="2A4C5B65" w:rsidR="007735B8" w:rsidRPr="0010283D"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Reconoce el tipo de fracciones en diversos contextos teniendo en cuenta su respectiva representación y el trabajo con fracciones equivalentes.</w:t>
            </w:r>
          </w:p>
          <w:p w14:paraId="7B99D9F9" w14:textId="77777777" w:rsidR="007735B8" w:rsidRPr="0010283D" w:rsidRDefault="007735B8" w:rsidP="007735B8">
            <w:pPr>
              <w:spacing w:after="0" w:line="240" w:lineRule="auto"/>
              <w:rPr>
                <w:rFonts w:ascii="Arial" w:eastAsia="Times New Roman" w:hAnsi="Arial" w:cs="Arial"/>
                <w:bCs/>
                <w:color w:val="000000"/>
                <w:sz w:val="18"/>
                <w:szCs w:val="18"/>
                <w:lang w:eastAsia="es-CO"/>
              </w:rPr>
            </w:pPr>
          </w:p>
          <w:p w14:paraId="584C26A2" w14:textId="77777777" w:rsidR="007735B8" w:rsidRDefault="007735B8" w:rsidP="007735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7C72F462" w14:textId="6E9B265D" w:rsidR="007735B8" w:rsidRPr="0010283D"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Utiliza las fracciones y números decimales por medio de la conversión y aproximación de los mismos.</w:t>
            </w:r>
          </w:p>
          <w:p w14:paraId="61164424" w14:textId="690C45B1" w:rsidR="007735B8"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Realiza adecuadamente la adición, sustracción y multiplicación de números decimales</w:t>
            </w:r>
            <w:r w:rsidR="00175F9E">
              <w:rPr>
                <w:rFonts w:ascii="Arial" w:eastAsia="Times New Roman" w:hAnsi="Arial" w:cs="Arial"/>
                <w:color w:val="000000"/>
                <w:sz w:val="20"/>
                <w:szCs w:val="20"/>
                <w:lang w:eastAsia="es-CO"/>
              </w:rPr>
              <w:t>.</w:t>
            </w:r>
          </w:p>
          <w:p w14:paraId="2E4112B0" w14:textId="77777777" w:rsidR="007735B8" w:rsidRPr="0010283D" w:rsidRDefault="007735B8" w:rsidP="007735B8">
            <w:pPr>
              <w:spacing w:after="0" w:line="240" w:lineRule="auto"/>
              <w:rPr>
                <w:rFonts w:ascii="Arial" w:eastAsia="Times New Roman" w:hAnsi="Arial" w:cs="Arial"/>
                <w:bCs/>
                <w:color w:val="000000"/>
                <w:sz w:val="18"/>
                <w:szCs w:val="18"/>
                <w:lang w:eastAsia="es-CO"/>
              </w:rPr>
            </w:pPr>
          </w:p>
          <w:p w14:paraId="1176BC36" w14:textId="77777777" w:rsidR="007735B8" w:rsidRDefault="007735B8" w:rsidP="007735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31F2808" w14:textId="6B95E0AC" w:rsidR="007735B8" w:rsidRPr="00BE4966" w:rsidRDefault="007735B8" w:rsidP="007735B8">
            <w:pPr>
              <w:spacing w:after="0" w:line="240" w:lineRule="auto"/>
              <w:rPr>
                <w:rFonts w:ascii="Arial" w:eastAsia="Times New Roman" w:hAnsi="Arial" w:cs="Arial"/>
                <w:color w:val="000000"/>
                <w:sz w:val="18"/>
                <w:szCs w:val="18"/>
                <w:lang w:eastAsia="es-CO"/>
              </w:rPr>
            </w:pPr>
            <w:r w:rsidRPr="00700AFE">
              <w:rPr>
                <w:rFonts w:ascii="Arial" w:eastAsia="Times New Roman" w:hAnsi="Arial" w:cs="Arial"/>
                <w:color w:val="000000"/>
                <w:sz w:val="20"/>
                <w:szCs w:val="20"/>
                <w:lang w:eastAsia="es-CO"/>
              </w:rPr>
              <w:t xml:space="preserve"> Identifica el conjunto de los números enteros y realiza operaciones entre ellos.</w:t>
            </w:r>
          </w:p>
          <w:p w14:paraId="2D4F682A" w14:textId="15BCA9A8" w:rsidR="007735B8" w:rsidRDefault="007735B8" w:rsidP="007735B8">
            <w:pPr>
              <w:spacing w:after="0" w:line="240" w:lineRule="auto"/>
              <w:rPr>
                <w:rFonts w:ascii="Arial" w:eastAsia="Times New Roman" w:hAnsi="Arial" w:cs="Arial"/>
                <w:bCs/>
                <w:color w:val="000000"/>
                <w:sz w:val="18"/>
                <w:szCs w:val="18"/>
                <w:lang w:eastAsia="es-CO"/>
              </w:rPr>
            </w:pPr>
            <w:r w:rsidRPr="00700AFE">
              <w:rPr>
                <w:rFonts w:ascii="Arial" w:eastAsia="Times New Roman" w:hAnsi="Arial" w:cs="Arial"/>
                <w:color w:val="000000"/>
                <w:sz w:val="20"/>
                <w:szCs w:val="20"/>
                <w:lang w:eastAsia="es-CO"/>
              </w:rPr>
              <w:t xml:space="preserve"> Representa en la recta numérica los números enteros y los calcula según la situación planteada.</w:t>
            </w:r>
          </w:p>
          <w:p w14:paraId="12C81EC4" w14:textId="2C3A2B25" w:rsidR="007735B8" w:rsidRPr="00F97101" w:rsidRDefault="007735B8" w:rsidP="007735B8">
            <w:pPr>
              <w:spacing w:after="0" w:line="240" w:lineRule="auto"/>
              <w:rPr>
                <w:rFonts w:ascii="Arial" w:hAnsi="Arial" w:cs="Arial"/>
                <w:color w:val="202124"/>
                <w:sz w:val="18"/>
                <w:szCs w:val="18"/>
                <w:shd w:val="clear" w:color="auto" w:fill="FFFFFF"/>
              </w:rPr>
            </w:pPr>
          </w:p>
        </w:tc>
      </w:tr>
      <w:tr w:rsidR="007735B8"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7735B8" w:rsidRPr="00F97101" w:rsidRDefault="007735B8" w:rsidP="007735B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7735B8" w:rsidRPr="00F97101" w:rsidRDefault="007735B8" w:rsidP="007735B8">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7735B8" w:rsidRPr="00F97101" w:rsidRDefault="007735B8" w:rsidP="007735B8">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364F84AF" w:rsidR="007735B8" w:rsidRPr="00F97101" w:rsidRDefault="007735B8" w:rsidP="007735B8">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r>
            <w:r w:rsidR="00175F9E">
              <w:rPr>
                <w:rFonts w:ascii="Arial" w:hAnsi="Arial" w:cs="Arial"/>
                <w:sz w:val="18"/>
                <w:szCs w:val="18"/>
              </w:rPr>
              <w:t>3</w:t>
            </w:r>
            <w:r w:rsidRPr="00F97101">
              <w:rPr>
                <w:rFonts w:ascii="Arial" w:hAnsi="Arial" w:cs="Arial"/>
                <w:sz w:val="18"/>
                <w:szCs w:val="18"/>
              </w:rPr>
              <w:t>5 – 39</w:t>
            </w:r>
          </w:p>
          <w:p w14:paraId="70905EDB" w14:textId="5F0AF761" w:rsidR="007735B8" w:rsidRPr="00F97101" w:rsidRDefault="007735B8" w:rsidP="007735B8">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7735B8" w:rsidRPr="00F97101" w:rsidRDefault="007735B8" w:rsidP="007735B8">
            <w:pPr>
              <w:rPr>
                <w:rFonts w:ascii="Arial" w:eastAsia="Times New Roman" w:hAnsi="Arial" w:cs="Arial"/>
                <w:b/>
                <w:bCs/>
                <w:i/>
                <w:iCs/>
                <w:color w:val="000000"/>
                <w:sz w:val="18"/>
                <w:szCs w:val="18"/>
                <w:lang w:eastAsia="es-CO"/>
              </w:rPr>
            </w:pPr>
          </w:p>
        </w:tc>
      </w:tr>
      <w:tr w:rsidR="007735B8"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7735B8" w:rsidRPr="00F97101" w:rsidRDefault="007735B8" w:rsidP="007735B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06133249" w14:textId="77777777" w:rsidR="007735B8" w:rsidRPr="00F97101" w:rsidRDefault="007735B8" w:rsidP="007735B8">
            <w:pPr>
              <w:rPr>
                <w:rFonts w:ascii="Arial" w:hAnsi="Arial" w:cs="Arial"/>
                <w:b/>
                <w:bCs/>
                <w:i/>
                <w:iCs/>
                <w:sz w:val="18"/>
                <w:szCs w:val="18"/>
              </w:rPr>
            </w:pPr>
          </w:p>
          <w:p w14:paraId="5E409E31" w14:textId="297CD2A4" w:rsidR="007735B8" w:rsidRPr="00F97101" w:rsidRDefault="007735B8" w:rsidP="007735B8">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7735B8" w:rsidRPr="00F97101" w:rsidRDefault="007735B8" w:rsidP="007735B8">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7735B8" w:rsidRPr="00F97101" w:rsidRDefault="007735B8" w:rsidP="007735B8">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7735B8" w:rsidRPr="00F97101" w:rsidRDefault="007735B8" w:rsidP="007735B8">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w:t>
            </w:r>
            <w:proofErr w:type="spellStart"/>
            <w:r w:rsidRPr="00F97101">
              <w:rPr>
                <w:rFonts w:ascii="Arial" w:hAnsi="Arial" w:cs="Arial"/>
                <w:sz w:val="18"/>
                <w:szCs w:val="18"/>
              </w:rPr>
              <w:t>Heteroevaluación</w:t>
            </w:r>
            <w:proofErr w:type="spellEnd"/>
            <w:r w:rsidRPr="00F97101">
              <w:rPr>
                <w:rFonts w:ascii="Arial" w:hAnsi="Arial" w:cs="Arial"/>
                <w:sz w:val="18"/>
                <w:szCs w:val="18"/>
              </w:rPr>
              <w:t xml:space="preserve"> y coevaluación</w:t>
            </w:r>
          </w:p>
          <w:p w14:paraId="33341312" w14:textId="786E3DE8" w:rsidR="007735B8" w:rsidRPr="00F97101" w:rsidRDefault="007735B8" w:rsidP="007735B8">
            <w:pPr>
              <w:spacing w:after="0" w:line="240" w:lineRule="auto"/>
              <w:rPr>
                <w:rFonts w:ascii="Arial" w:eastAsia="Times New Roman" w:hAnsi="Arial" w:cs="Arial"/>
                <w:b/>
                <w:bCs/>
                <w:i/>
                <w:iCs/>
                <w:color w:val="000000"/>
                <w:sz w:val="18"/>
                <w:szCs w:val="18"/>
                <w:lang w:eastAsia="es-CO"/>
              </w:rPr>
            </w:pPr>
          </w:p>
        </w:tc>
      </w:tr>
      <w:tr w:rsidR="00A66736"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A66736" w:rsidRPr="00F97101" w:rsidRDefault="00A66736" w:rsidP="00A6673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PORCENTAJES EVALUACIÓN</w:t>
            </w:r>
          </w:p>
          <w:p w14:paraId="2AF8DA88" w14:textId="755DE485" w:rsidR="00A66736" w:rsidRPr="00F97101" w:rsidRDefault="00A66736" w:rsidP="00A66736">
            <w:pPr>
              <w:spacing w:after="0" w:line="240" w:lineRule="auto"/>
              <w:rPr>
                <w:rFonts w:ascii="Arial" w:eastAsia="Times New Roman" w:hAnsi="Arial" w:cs="Arial"/>
                <w:b/>
                <w:bCs/>
                <w:i/>
                <w:iCs/>
                <w:color w:val="000000"/>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20BE49E1" w14:textId="77777777" w:rsidR="00A66736" w:rsidRDefault="00A66736" w:rsidP="00A66736">
            <w:pPr>
              <w:jc w:val="both"/>
              <w:rPr>
                <w:rFonts w:ascii="Arial" w:hAnsi="Arial" w:cs="Arial"/>
                <w:b/>
                <w:bCs/>
                <w:sz w:val="18"/>
                <w:szCs w:val="18"/>
              </w:rPr>
            </w:pPr>
          </w:p>
          <w:p w14:paraId="3F251215" w14:textId="77777777" w:rsidR="00A66736" w:rsidRDefault="00A66736" w:rsidP="00A66736">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C338533" w14:textId="77777777" w:rsidR="00A66736" w:rsidRDefault="00A66736" w:rsidP="00A6673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F89B9A3" w14:textId="77777777" w:rsidR="00A66736" w:rsidRDefault="00A66736" w:rsidP="00A6673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1A38053" w14:textId="77777777" w:rsidR="00A66736" w:rsidRDefault="00A66736" w:rsidP="00A66736">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87ECF64" w:rsidR="00A66736" w:rsidRPr="00F97101" w:rsidRDefault="00A66736" w:rsidP="00A66736">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735B8"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735B8" w:rsidRPr="00703A5A" w:rsidRDefault="007735B8" w:rsidP="007735B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43D143B1" w14:textId="0689742D" w:rsidR="007735B8" w:rsidRPr="004F4FC6" w:rsidRDefault="00E86FAB" w:rsidP="007735B8">
            <w:pPr>
              <w:spacing w:after="0" w:line="240" w:lineRule="auto"/>
              <w:rPr>
                <w:rFonts w:ascii="Arial" w:eastAsia="Times New Roman" w:hAnsi="Arial" w:cs="Arial"/>
                <w:b/>
                <w:bCs/>
                <w:i/>
                <w:iCs/>
                <w:color w:val="1F3864" w:themeColor="accent1" w:themeShade="80"/>
                <w:sz w:val="18"/>
                <w:szCs w:val="18"/>
                <w:lang w:eastAsia="es-CO"/>
              </w:rPr>
            </w:pPr>
            <w:r>
              <w:rPr>
                <w:rFonts w:ascii="Arial" w:eastAsia="Times New Roman" w:hAnsi="Arial" w:cs="Arial"/>
                <w:b/>
                <w:bCs/>
                <w:color w:val="1F3864" w:themeColor="accent1" w:themeShade="80"/>
                <w:sz w:val="18"/>
                <w:szCs w:val="18"/>
                <w:lang w:eastAsia="es-CO"/>
              </w:rPr>
              <w:t>CONJUNTO DE LOS NÚMEROS NATURALES</w:t>
            </w:r>
          </w:p>
        </w:tc>
      </w:tr>
      <w:tr w:rsidR="00E86FAB"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E86FAB" w:rsidRPr="00703A5A" w:rsidRDefault="00E86FAB" w:rsidP="00E86FA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4D46FAE" w14:textId="5E4E9AAF" w:rsidR="00E86FAB" w:rsidRPr="00E86FAB" w:rsidRDefault="00E86FAB" w:rsidP="00E86FAB">
            <w:pPr>
              <w:spacing w:after="0" w:line="240" w:lineRule="auto"/>
              <w:rPr>
                <w:rFonts w:ascii="Arial" w:eastAsia="Times New Roman" w:hAnsi="Arial" w:cs="Arial"/>
                <w:b/>
                <w:bCs/>
                <w:color w:val="1F3864" w:themeColor="accent1" w:themeShade="80"/>
                <w:sz w:val="18"/>
                <w:szCs w:val="18"/>
                <w:lang w:eastAsia="es-CO"/>
              </w:rPr>
            </w:pPr>
            <w:r w:rsidRPr="00E86FAB">
              <w:rPr>
                <w:rFonts w:ascii="Arial" w:eastAsia="Times New Roman" w:hAnsi="Arial" w:cs="Arial"/>
                <w:b/>
                <w:bCs/>
                <w:color w:val="1F3864" w:themeColor="accent1" w:themeShade="80"/>
                <w:sz w:val="18"/>
                <w:szCs w:val="18"/>
                <w:lang w:eastAsia="es-CO"/>
              </w:rPr>
              <w:t>Identifica los sistemas de numeración con sus respectivas características por medio de situaciones planteadas en clase.</w:t>
            </w:r>
          </w:p>
        </w:tc>
      </w:tr>
      <w:tr w:rsidR="00E86FAB"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E86FAB" w:rsidRPr="00703A5A" w:rsidRDefault="00E86FAB" w:rsidP="00E86FA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E86FAB" w:rsidRPr="00703A5A" w:rsidRDefault="00E86FAB" w:rsidP="00E86FAB">
            <w:pPr>
              <w:spacing w:after="0" w:line="240" w:lineRule="auto"/>
              <w:rPr>
                <w:rFonts w:ascii="Arial" w:eastAsia="Times New Roman" w:hAnsi="Arial" w:cs="Arial"/>
                <w:b/>
                <w:bCs/>
                <w:i/>
                <w:iCs/>
                <w:color w:val="002060"/>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09D177BC" w14:textId="77777777" w:rsidR="00E86FAB" w:rsidRDefault="00E86FAB" w:rsidP="00E86FA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E86FAB" w:rsidRPr="005B6841" w:rsidRDefault="00E86FAB" w:rsidP="00E86FAB">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F5A797D" w14:textId="77777777" w:rsidR="00E86FAB" w:rsidRPr="005B6841" w:rsidRDefault="00E86FAB" w:rsidP="00E86FAB">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77C304A1" w14:textId="30231AD2" w:rsidR="00E86FAB" w:rsidRPr="00703A5A" w:rsidRDefault="00E86FAB" w:rsidP="00C0490C">
            <w:pPr>
              <w:spacing w:after="0" w:line="240" w:lineRule="auto"/>
              <w:rPr>
                <w:rFonts w:ascii="Arial" w:eastAsia="Times New Roman" w:hAnsi="Arial" w:cs="Arial"/>
                <w:b/>
                <w:bCs/>
                <w:color w:val="002060"/>
                <w:sz w:val="18"/>
                <w:szCs w:val="18"/>
                <w:lang w:eastAsia="es-CO"/>
              </w:rPr>
            </w:pPr>
          </w:p>
        </w:tc>
      </w:tr>
      <w:tr w:rsidR="00E86FAB"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E86FAB" w:rsidRPr="00703A5A" w:rsidRDefault="00E86FAB" w:rsidP="00E86FA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E86FAB" w:rsidRPr="00703A5A" w:rsidRDefault="00E86FAB" w:rsidP="00E86FAB">
            <w:pPr>
              <w:spacing w:after="0" w:line="240" w:lineRule="auto"/>
              <w:rPr>
                <w:rFonts w:ascii="Arial" w:eastAsia="Times New Roman" w:hAnsi="Arial" w:cs="Arial"/>
                <w:b/>
                <w:bCs/>
                <w:i/>
                <w:iCs/>
                <w:color w:val="002060"/>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2CA8A85B" w14:textId="32DFA4F3" w:rsidR="00E86FAB" w:rsidRPr="00703A5A" w:rsidRDefault="00E86FAB" w:rsidP="00E86FAB">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r w:rsidR="0078507D" w:rsidRPr="0078507D">
              <w:rPr>
                <w:rFonts w:ascii="Arial" w:eastAsia="Times New Roman" w:hAnsi="Arial" w:cs="Arial"/>
                <w:b/>
                <w:bCs/>
                <w:color w:val="002060"/>
                <w:sz w:val="18"/>
                <w:szCs w:val="18"/>
                <w:lang w:eastAsia="es-CO"/>
              </w:rPr>
              <w:t>https://www3.gobiernodecanarias.org/medusa/proyectos/proyectonewton/wp-content/uploads/sites/20/2016/10/cuentos-y-matematicas-matematicas-secundaria.pdf</w:t>
            </w:r>
          </w:p>
        </w:tc>
      </w:tr>
      <w:tr w:rsidR="00E86FAB" w:rsidRPr="00F97101" w14:paraId="2C78F12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E86FAB" w:rsidRPr="00703A5A" w:rsidRDefault="00E86FAB" w:rsidP="00E86FA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61074EA" w14:textId="77777777" w:rsidR="00E86FAB" w:rsidRPr="00703A5A" w:rsidRDefault="00E86FAB" w:rsidP="00E86FA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60620C26" w14:textId="1159909D" w:rsidR="00E86FAB" w:rsidRPr="00703A5A" w:rsidRDefault="00E86FAB" w:rsidP="00E86FAB">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61F58" w:rsidRPr="00F97101" w14:paraId="1D27A745"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5D0C68A" w14:textId="3A5C81CB"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775" w:type="dxa"/>
            <w:gridSpan w:val="2"/>
            <w:tcBorders>
              <w:top w:val="nil"/>
              <w:left w:val="nil"/>
              <w:bottom w:val="single" w:sz="4" w:space="0" w:color="auto"/>
              <w:right w:val="single" w:sz="4" w:space="0" w:color="auto"/>
            </w:tcBorders>
            <w:shd w:val="clear" w:color="auto" w:fill="auto"/>
            <w:noWrap/>
            <w:vAlign w:val="bottom"/>
          </w:tcPr>
          <w:p w14:paraId="755D7392" w14:textId="370BE77E" w:rsidR="00661F58" w:rsidRPr="00205EB3" w:rsidRDefault="00661F58" w:rsidP="00661F58">
            <w:pPr>
              <w:spacing w:after="0" w:line="240" w:lineRule="auto"/>
              <w:rPr>
                <w:rFonts w:ascii="Arial" w:eastAsia="Times New Roman" w:hAnsi="Arial" w:cs="Arial"/>
                <w:color w:val="002060"/>
                <w:sz w:val="18"/>
                <w:szCs w:val="18"/>
                <w:lang w:eastAsia="es-CO"/>
              </w:rPr>
            </w:pPr>
            <w:r w:rsidRPr="00205EB3">
              <w:rPr>
                <w:rFonts w:ascii="Arial" w:eastAsia="Times New Roman" w:hAnsi="Arial" w:cs="Arial"/>
                <w:color w:val="002060"/>
                <w:sz w:val="18"/>
                <w:szCs w:val="18"/>
                <w:lang w:eastAsia="es-CO"/>
              </w:rPr>
              <w:t>1. Sistemas de numeración.</w:t>
            </w:r>
          </w:p>
        </w:tc>
      </w:tr>
      <w:tr w:rsidR="00661F58" w:rsidRPr="00F97101" w14:paraId="09934BED"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3E1CAB8" w14:textId="09EC18D9"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775" w:type="dxa"/>
            <w:gridSpan w:val="2"/>
            <w:tcBorders>
              <w:top w:val="nil"/>
              <w:left w:val="nil"/>
              <w:bottom w:val="single" w:sz="4" w:space="0" w:color="auto"/>
              <w:right w:val="single" w:sz="4" w:space="0" w:color="auto"/>
            </w:tcBorders>
            <w:shd w:val="clear" w:color="auto" w:fill="auto"/>
            <w:noWrap/>
            <w:vAlign w:val="bottom"/>
          </w:tcPr>
          <w:p w14:paraId="282AB5F5" w14:textId="5EBCA962" w:rsidR="00661F58" w:rsidRPr="00205EB3" w:rsidRDefault="00661F58" w:rsidP="00661F58">
            <w:pPr>
              <w:spacing w:after="0" w:line="240" w:lineRule="auto"/>
              <w:rPr>
                <w:rFonts w:ascii="Arial" w:eastAsia="Times New Roman" w:hAnsi="Arial" w:cs="Arial"/>
                <w:color w:val="002060"/>
                <w:sz w:val="18"/>
                <w:szCs w:val="18"/>
                <w:lang w:eastAsia="es-CO"/>
              </w:rPr>
            </w:pPr>
            <w:r w:rsidRPr="00205EB3">
              <w:rPr>
                <w:rFonts w:ascii="Arial" w:eastAsia="Times New Roman" w:hAnsi="Arial" w:cs="Arial"/>
                <w:color w:val="002060"/>
                <w:sz w:val="18"/>
                <w:szCs w:val="18"/>
                <w:lang w:eastAsia="es-CO"/>
              </w:rPr>
              <w:t>2. Sistemas antiguos de numeración.</w:t>
            </w:r>
          </w:p>
        </w:tc>
      </w:tr>
      <w:tr w:rsidR="00661F58" w:rsidRPr="00F97101" w14:paraId="12EB51A3"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5E599A1B" w14:textId="4181F6FA"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775" w:type="dxa"/>
            <w:gridSpan w:val="2"/>
            <w:tcBorders>
              <w:top w:val="nil"/>
              <w:left w:val="nil"/>
              <w:bottom w:val="single" w:sz="4" w:space="0" w:color="auto"/>
              <w:right w:val="single" w:sz="4" w:space="0" w:color="auto"/>
            </w:tcBorders>
            <w:shd w:val="clear" w:color="auto" w:fill="auto"/>
            <w:noWrap/>
            <w:vAlign w:val="bottom"/>
          </w:tcPr>
          <w:p w14:paraId="2E79D4F4" w14:textId="06BB01ED" w:rsidR="00661F58" w:rsidRPr="00205EB3" w:rsidRDefault="00661F58" w:rsidP="00661F58">
            <w:pPr>
              <w:spacing w:after="0" w:line="240" w:lineRule="auto"/>
              <w:rPr>
                <w:rFonts w:ascii="Arial" w:eastAsia="Times New Roman" w:hAnsi="Arial" w:cs="Arial"/>
                <w:color w:val="002060"/>
                <w:sz w:val="18"/>
                <w:szCs w:val="18"/>
                <w:lang w:eastAsia="es-CO"/>
              </w:rPr>
            </w:pPr>
            <w:r w:rsidRPr="00205EB3">
              <w:rPr>
                <w:rFonts w:ascii="Arial" w:eastAsia="Times New Roman" w:hAnsi="Arial" w:cs="Arial"/>
                <w:color w:val="002060"/>
                <w:sz w:val="18"/>
                <w:szCs w:val="18"/>
                <w:lang w:eastAsia="es-CO"/>
              </w:rPr>
              <w:t>3. Sistema de numeración decimal.</w:t>
            </w:r>
          </w:p>
        </w:tc>
      </w:tr>
      <w:tr w:rsidR="00661F58" w:rsidRPr="00F97101" w14:paraId="68F91920"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7E1EDA8A" w14:textId="31ECACDD"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775" w:type="dxa"/>
            <w:gridSpan w:val="2"/>
            <w:tcBorders>
              <w:top w:val="nil"/>
              <w:left w:val="nil"/>
              <w:bottom w:val="single" w:sz="4" w:space="0" w:color="auto"/>
              <w:right w:val="single" w:sz="4" w:space="0" w:color="auto"/>
            </w:tcBorders>
            <w:shd w:val="clear" w:color="auto" w:fill="auto"/>
            <w:noWrap/>
            <w:vAlign w:val="bottom"/>
          </w:tcPr>
          <w:p w14:paraId="00B2DDF1" w14:textId="4F459519" w:rsidR="00661F58" w:rsidRPr="00205EB3" w:rsidRDefault="00661F58" w:rsidP="00661F58">
            <w:pPr>
              <w:spacing w:after="0" w:line="240" w:lineRule="auto"/>
              <w:rPr>
                <w:rFonts w:ascii="Arial" w:eastAsia="Times New Roman" w:hAnsi="Arial" w:cs="Arial"/>
                <w:color w:val="002060"/>
                <w:sz w:val="18"/>
                <w:szCs w:val="18"/>
                <w:lang w:eastAsia="es-CO"/>
              </w:rPr>
            </w:pPr>
            <w:r w:rsidRPr="00205EB3">
              <w:rPr>
                <w:rFonts w:ascii="Arial" w:eastAsia="Times New Roman" w:hAnsi="Arial" w:cs="Arial"/>
                <w:color w:val="002060"/>
                <w:sz w:val="18"/>
                <w:szCs w:val="18"/>
                <w:lang w:eastAsia="es-CO"/>
              </w:rPr>
              <w:t>4. Sistema binario y otros sistemas de numeración.</w:t>
            </w:r>
          </w:p>
        </w:tc>
      </w:tr>
      <w:tr w:rsidR="00661F58"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4"/>
            <w:tcBorders>
              <w:top w:val="nil"/>
              <w:left w:val="nil"/>
              <w:bottom w:val="single" w:sz="4" w:space="0" w:color="auto"/>
              <w:right w:val="single" w:sz="4" w:space="0" w:color="auto"/>
            </w:tcBorders>
            <w:shd w:val="clear" w:color="auto" w:fill="auto"/>
            <w:noWrap/>
            <w:vAlign w:val="center"/>
          </w:tcPr>
          <w:p w14:paraId="21493F85" w14:textId="23712638" w:rsidR="00661F58" w:rsidRPr="009F6157" w:rsidRDefault="00661F58" w:rsidP="00661F58">
            <w:pPr>
              <w:spacing w:after="0" w:line="240" w:lineRule="auto"/>
              <w:rPr>
                <w:rFonts w:ascii="Arial" w:eastAsia="Times New Roman" w:hAnsi="Arial" w:cs="Arial"/>
                <w:b/>
                <w:bCs/>
                <w:color w:val="002060"/>
                <w:sz w:val="18"/>
                <w:szCs w:val="18"/>
                <w:lang w:eastAsia="es-CO"/>
              </w:rPr>
            </w:pPr>
            <w:r w:rsidRPr="009F6157">
              <w:rPr>
                <w:rFonts w:ascii="Arial" w:eastAsia="Times New Roman" w:hAnsi="Arial" w:cs="Arial"/>
                <w:b/>
                <w:bCs/>
                <w:color w:val="002060"/>
                <w:sz w:val="18"/>
                <w:szCs w:val="18"/>
                <w:lang w:eastAsia="es-CO"/>
              </w:rPr>
              <w:t>Reconoce el conjunto de los números naturales teniendo en cuenta las operaciones básicas trabajadas en el aula.</w:t>
            </w:r>
          </w:p>
        </w:tc>
      </w:tr>
      <w:tr w:rsidR="00661F58"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p>
          <w:p w14:paraId="1ECFEDDD" w14:textId="758238ED"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61F58" w:rsidRPr="00703A5A" w:rsidRDefault="00661F58" w:rsidP="00661F58">
            <w:pPr>
              <w:spacing w:after="0" w:line="240" w:lineRule="auto"/>
              <w:rPr>
                <w:rFonts w:ascii="Arial" w:eastAsia="Times New Roman" w:hAnsi="Arial" w:cs="Arial"/>
                <w:b/>
                <w:bCs/>
                <w:i/>
                <w:iCs/>
                <w:color w:val="002060"/>
                <w:sz w:val="18"/>
                <w:szCs w:val="18"/>
                <w:lang w:eastAsia="es-CO"/>
              </w:rPr>
            </w:pPr>
          </w:p>
        </w:tc>
        <w:tc>
          <w:tcPr>
            <w:tcW w:w="8721" w:type="dxa"/>
            <w:gridSpan w:val="4"/>
            <w:tcBorders>
              <w:top w:val="nil"/>
              <w:left w:val="nil"/>
              <w:bottom w:val="single" w:sz="4" w:space="0" w:color="auto"/>
              <w:right w:val="single" w:sz="4" w:space="0" w:color="auto"/>
            </w:tcBorders>
            <w:shd w:val="clear" w:color="auto" w:fill="auto"/>
            <w:noWrap/>
            <w:vAlign w:val="center"/>
          </w:tcPr>
          <w:p w14:paraId="648C2FC7" w14:textId="77777777" w:rsidR="00661F58" w:rsidRPr="005B6841" w:rsidRDefault="00661F58" w:rsidP="00661F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5A56E39" w14:textId="294BF61A" w:rsidR="00661F58" w:rsidRPr="005B6841" w:rsidRDefault="00661F58" w:rsidP="00661F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6825A79" w14:textId="622D1856" w:rsidR="00661F58" w:rsidRPr="005B6841" w:rsidRDefault="00661F58" w:rsidP="00661F58">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17C7238D" w14:textId="77777777" w:rsidR="00661F58" w:rsidRPr="00703A5A" w:rsidRDefault="00661F58" w:rsidP="00661F58">
            <w:pPr>
              <w:spacing w:after="0" w:line="240" w:lineRule="auto"/>
              <w:rPr>
                <w:rFonts w:ascii="Arial" w:eastAsia="Times New Roman" w:hAnsi="Arial" w:cs="Arial"/>
                <w:b/>
                <w:bCs/>
                <w:color w:val="002060"/>
                <w:sz w:val="18"/>
                <w:szCs w:val="18"/>
                <w:lang w:eastAsia="es-CO"/>
              </w:rPr>
            </w:pPr>
          </w:p>
        </w:tc>
      </w:tr>
      <w:tr w:rsidR="00661F58"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p>
          <w:p w14:paraId="45FD6BCA" w14:textId="5BF29830"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p>
        </w:tc>
        <w:tc>
          <w:tcPr>
            <w:tcW w:w="8721" w:type="dxa"/>
            <w:gridSpan w:val="4"/>
            <w:tcBorders>
              <w:top w:val="nil"/>
              <w:left w:val="nil"/>
              <w:bottom w:val="single" w:sz="4" w:space="0" w:color="auto"/>
              <w:right w:val="single" w:sz="4" w:space="0" w:color="auto"/>
            </w:tcBorders>
            <w:shd w:val="clear" w:color="auto" w:fill="auto"/>
            <w:noWrap/>
            <w:vAlign w:val="center"/>
          </w:tcPr>
          <w:p w14:paraId="1EC3B31E" w14:textId="6662244B" w:rsidR="00661F58" w:rsidRPr="00703A5A" w:rsidRDefault="00661F58" w:rsidP="00661F58">
            <w:pPr>
              <w:spacing w:after="0" w:line="240" w:lineRule="auto"/>
              <w:rPr>
                <w:rFonts w:ascii="Arial" w:eastAsia="Times New Roman" w:hAnsi="Arial" w:cs="Arial"/>
                <w:b/>
                <w:bCs/>
                <w:color w:val="002060"/>
                <w:sz w:val="18"/>
                <w:szCs w:val="18"/>
                <w:lang w:eastAsia="es-CO"/>
              </w:rPr>
            </w:pPr>
            <w:r w:rsidRPr="0078507D">
              <w:rPr>
                <w:rFonts w:ascii="Arial" w:eastAsia="Times New Roman" w:hAnsi="Arial" w:cs="Arial"/>
                <w:b/>
                <w:bCs/>
                <w:color w:val="002060"/>
                <w:sz w:val="18"/>
                <w:szCs w:val="18"/>
                <w:lang w:eastAsia="es-CO"/>
              </w:rPr>
              <w:t>https://www3.gobiernodecanarias.org/medusa/proyectos/proyectonewton/wp-content/uploads/sites/20/2016/10/cuentos-y-matematicas-matematicas-secundaria.pdf</w:t>
            </w:r>
          </w:p>
        </w:tc>
      </w:tr>
      <w:tr w:rsidR="00661F58" w:rsidRPr="00F97101" w14:paraId="71251CE2"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61F58" w:rsidRPr="00703A5A" w:rsidRDefault="00661F58" w:rsidP="00661F58">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088" w:type="dxa"/>
            <w:gridSpan w:val="3"/>
            <w:tcBorders>
              <w:top w:val="nil"/>
              <w:left w:val="nil"/>
              <w:bottom w:val="single" w:sz="4" w:space="0" w:color="auto"/>
              <w:right w:val="single" w:sz="4" w:space="0" w:color="auto"/>
            </w:tcBorders>
            <w:shd w:val="clear" w:color="auto" w:fill="auto"/>
            <w:noWrap/>
            <w:vAlign w:val="center"/>
            <w:hideMark/>
          </w:tcPr>
          <w:p w14:paraId="1C16F889" w14:textId="574B0836"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633" w:type="dxa"/>
            <w:tcBorders>
              <w:top w:val="nil"/>
              <w:left w:val="nil"/>
              <w:bottom w:val="single" w:sz="4" w:space="0" w:color="auto"/>
              <w:right w:val="single" w:sz="4" w:space="0" w:color="auto"/>
            </w:tcBorders>
            <w:shd w:val="clear" w:color="auto" w:fill="auto"/>
            <w:noWrap/>
            <w:vAlign w:val="center"/>
            <w:hideMark/>
          </w:tcPr>
          <w:p w14:paraId="38495A97" w14:textId="77777777" w:rsidR="00661F58" w:rsidRPr="00703A5A" w:rsidRDefault="00661F58" w:rsidP="00661F58">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661F58" w:rsidRPr="00F97101" w14:paraId="0B9E510E"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088" w:type="dxa"/>
            <w:gridSpan w:val="3"/>
            <w:tcBorders>
              <w:top w:val="nil"/>
              <w:left w:val="nil"/>
              <w:bottom w:val="single" w:sz="4" w:space="0" w:color="auto"/>
              <w:right w:val="single" w:sz="4" w:space="0" w:color="auto"/>
            </w:tcBorders>
            <w:shd w:val="clear" w:color="auto" w:fill="auto"/>
            <w:noWrap/>
            <w:vAlign w:val="center"/>
            <w:hideMark/>
          </w:tcPr>
          <w:p w14:paraId="0CC8C7C8" w14:textId="3A275BBE"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633" w:type="dxa"/>
            <w:tcBorders>
              <w:top w:val="nil"/>
              <w:left w:val="nil"/>
              <w:bottom w:val="single" w:sz="4" w:space="0" w:color="auto"/>
              <w:right w:val="single" w:sz="4" w:space="0" w:color="auto"/>
            </w:tcBorders>
            <w:shd w:val="clear" w:color="auto" w:fill="auto"/>
            <w:noWrap/>
            <w:vAlign w:val="bottom"/>
          </w:tcPr>
          <w:p w14:paraId="0DA4F02B" w14:textId="5AADB651" w:rsidR="00661F58" w:rsidRPr="00703A5A" w:rsidRDefault="00661F58" w:rsidP="00661F58">
            <w:pPr>
              <w:spacing w:after="0" w:line="240" w:lineRule="auto"/>
              <w:rPr>
                <w:rFonts w:ascii="Arial" w:hAnsi="Arial" w:cs="Arial"/>
                <w:color w:val="002060"/>
                <w:sz w:val="18"/>
                <w:szCs w:val="18"/>
              </w:rPr>
            </w:pPr>
            <w:r w:rsidRPr="00244A16">
              <w:rPr>
                <w:rFonts w:ascii="Arial" w:hAnsi="Arial" w:cs="Arial"/>
                <w:color w:val="002060"/>
                <w:sz w:val="18"/>
                <w:szCs w:val="18"/>
              </w:rPr>
              <w:t>5. Números naturales.</w:t>
            </w:r>
          </w:p>
        </w:tc>
      </w:tr>
      <w:tr w:rsidR="00661F58" w:rsidRPr="00F97101" w14:paraId="7287692E"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2088" w:type="dxa"/>
            <w:gridSpan w:val="3"/>
            <w:tcBorders>
              <w:top w:val="nil"/>
              <w:left w:val="nil"/>
              <w:bottom w:val="single" w:sz="4" w:space="0" w:color="auto"/>
              <w:right w:val="single" w:sz="4" w:space="0" w:color="auto"/>
            </w:tcBorders>
            <w:shd w:val="clear" w:color="auto" w:fill="auto"/>
            <w:noWrap/>
            <w:vAlign w:val="center"/>
            <w:hideMark/>
          </w:tcPr>
          <w:p w14:paraId="11C57C69" w14:textId="12F76AB5"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633" w:type="dxa"/>
            <w:tcBorders>
              <w:top w:val="nil"/>
              <w:left w:val="nil"/>
              <w:bottom w:val="single" w:sz="4" w:space="0" w:color="auto"/>
              <w:right w:val="single" w:sz="4" w:space="0" w:color="auto"/>
            </w:tcBorders>
            <w:shd w:val="clear" w:color="auto" w:fill="auto"/>
            <w:noWrap/>
            <w:vAlign w:val="bottom"/>
          </w:tcPr>
          <w:p w14:paraId="60428223" w14:textId="55382228" w:rsidR="00661F58" w:rsidRPr="00703A5A" w:rsidRDefault="00661F58" w:rsidP="00661F58">
            <w:pPr>
              <w:spacing w:after="0" w:line="240" w:lineRule="auto"/>
              <w:rPr>
                <w:rFonts w:ascii="Arial" w:hAnsi="Arial" w:cs="Arial"/>
                <w:color w:val="002060"/>
                <w:sz w:val="18"/>
                <w:szCs w:val="18"/>
              </w:rPr>
            </w:pPr>
            <w:r w:rsidRPr="00244A16">
              <w:rPr>
                <w:rFonts w:ascii="Arial" w:hAnsi="Arial" w:cs="Arial"/>
                <w:color w:val="002060"/>
                <w:sz w:val="18"/>
                <w:szCs w:val="18"/>
              </w:rPr>
              <w:t>6. Adición y sustracción de números naturales.</w:t>
            </w:r>
          </w:p>
        </w:tc>
      </w:tr>
      <w:tr w:rsidR="00661F58" w:rsidRPr="00F97101" w14:paraId="4D83E810"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2088" w:type="dxa"/>
            <w:gridSpan w:val="3"/>
            <w:tcBorders>
              <w:top w:val="nil"/>
              <w:left w:val="nil"/>
              <w:bottom w:val="single" w:sz="4" w:space="0" w:color="auto"/>
              <w:right w:val="single" w:sz="4" w:space="0" w:color="auto"/>
            </w:tcBorders>
            <w:shd w:val="clear" w:color="auto" w:fill="auto"/>
            <w:noWrap/>
            <w:vAlign w:val="center"/>
            <w:hideMark/>
          </w:tcPr>
          <w:p w14:paraId="1F0A1F59" w14:textId="38C55DB3"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633" w:type="dxa"/>
            <w:tcBorders>
              <w:top w:val="nil"/>
              <w:left w:val="nil"/>
              <w:bottom w:val="single" w:sz="4" w:space="0" w:color="auto"/>
              <w:right w:val="single" w:sz="4" w:space="0" w:color="auto"/>
            </w:tcBorders>
            <w:shd w:val="clear" w:color="auto" w:fill="auto"/>
            <w:noWrap/>
            <w:vAlign w:val="bottom"/>
          </w:tcPr>
          <w:p w14:paraId="6261659B" w14:textId="6583457A" w:rsidR="00661F58" w:rsidRPr="00703A5A" w:rsidRDefault="00661F58" w:rsidP="00661F58">
            <w:pPr>
              <w:spacing w:after="0" w:line="240" w:lineRule="auto"/>
              <w:rPr>
                <w:rFonts w:ascii="Arial" w:hAnsi="Arial" w:cs="Arial"/>
                <w:color w:val="002060"/>
                <w:sz w:val="18"/>
                <w:szCs w:val="18"/>
              </w:rPr>
            </w:pPr>
            <w:r w:rsidRPr="00244A16">
              <w:rPr>
                <w:rFonts w:ascii="Arial" w:hAnsi="Arial" w:cs="Arial"/>
                <w:color w:val="002060"/>
                <w:sz w:val="18"/>
                <w:szCs w:val="18"/>
              </w:rPr>
              <w:t>7. Multiplicación de números naturales.</w:t>
            </w:r>
          </w:p>
        </w:tc>
      </w:tr>
      <w:tr w:rsidR="00661F58" w:rsidRPr="00F97101" w14:paraId="45C296AC"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088" w:type="dxa"/>
            <w:gridSpan w:val="3"/>
            <w:tcBorders>
              <w:top w:val="nil"/>
              <w:left w:val="nil"/>
              <w:bottom w:val="single" w:sz="4" w:space="0" w:color="auto"/>
              <w:right w:val="single" w:sz="4" w:space="0" w:color="auto"/>
            </w:tcBorders>
            <w:shd w:val="clear" w:color="auto" w:fill="auto"/>
            <w:noWrap/>
            <w:vAlign w:val="center"/>
            <w:hideMark/>
          </w:tcPr>
          <w:p w14:paraId="0C5E26C3" w14:textId="06A85B7F"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633" w:type="dxa"/>
            <w:tcBorders>
              <w:top w:val="nil"/>
              <w:left w:val="nil"/>
              <w:bottom w:val="single" w:sz="4" w:space="0" w:color="auto"/>
              <w:right w:val="single" w:sz="4" w:space="0" w:color="auto"/>
            </w:tcBorders>
            <w:shd w:val="clear" w:color="auto" w:fill="auto"/>
            <w:noWrap/>
            <w:vAlign w:val="bottom"/>
          </w:tcPr>
          <w:p w14:paraId="1301C3D6" w14:textId="780D3734" w:rsidR="00661F58" w:rsidRPr="00703A5A" w:rsidRDefault="00661F58" w:rsidP="00661F58">
            <w:pPr>
              <w:spacing w:after="0" w:line="240" w:lineRule="auto"/>
              <w:rPr>
                <w:rFonts w:ascii="Arial" w:hAnsi="Arial" w:cs="Arial"/>
                <w:color w:val="002060"/>
                <w:sz w:val="18"/>
                <w:szCs w:val="18"/>
              </w:rPr>
            </w:pPr>
            <w:r w:rsidRPr="00244A16">
              <w:rPr>
                <w:rFonts w:ascii="Arial" w:hAnsi="Arial" w:cs="Arial"/>
                <w:color w:val="002060"/>
                <w:sz w:val="18"/>
                <w:szCs w:val="18"/>
              </w:rPr>
              <w:t>8. División de números naturales.</w:t>
            </w:r>
          </w:p>
        </w:tc>
      </w:tr>
      <w:tr w:rsidR="00661F58" w:rsidRPr="00F97101" w14:paraId="30669755"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61F58" w:rsidRPr="00703A5A" w:rsidRDefault="00661F58" w:rsidP="00661F58">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088" w:type="dxa"/>
            <w:gridSpan w:val="3"/>
            <w:tcBorders>
              <w:top w:val="nil"/>
              <w:left w:val="nil"/>
              <w:bottom w:val="single" w:sz="4" w:space="0" w:color="auto"/>
              <w:right w:val="single" w:sz="4" w:space="0" w:color="auto"/>
            </w:tcBorders>
            <w:shd w:val="clear" w:color="auto" w:fill="auto"/>
            <w:noWrap/>
            <w:vAlign w:val="center"/>
          </w:tcPr>
          <w:p w14:paraId="2F4626B7" w14:textId="03CAC4D9" w:rsidR="00661F58" w:rsidRPr="00703A5A" w:rsidRDefault="00661F58" w:rsidP="00661F58">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633" w:type="dxa"/>
            <w:tcBorders>
              <w:top w:val="nil"/>
              <w:left w:val="nil"/>
              <w:bottom w:val="single" w:sz="4" w:space="0" w:color="auto"/>
              <w:right w:val="single" w:sz="4" w:space="0" w:color="auto"/>
            </w:tcBorders>
            <w:shd w:val="clear" w:color="auto" w:fill="auto"/>
            <w:noWrap/>
            <w:vAlign w:val="bottom"/>
          </w:tcPr>
          <w:p w14:paraId="3147F3F4" w14:textId="03A5A0D4" w:rsidR="00661F58" w:rsidRPr="00703A5A" w:rsidRDefault="00661F58" w:rsidP="00661F58">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661F58"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0E63F0F0" w14:textId="72EFC339" w:rsidR="00661F58" w:rsidRPr="002430E3" w:rsidRDefault="00661F58" w:rsidP="00661F58">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LAS FRACCIONES</w:t>
            </w:r>
          </w:p>
        </w:tc>
      </w:tr>
      <w:tr w:rsidR="00661F58"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5C05DC5" w14:textId="6D83DA80" w:rsidR="00661F58" w:rsidRPr="00F454A0" w:rsidRDefault="00661F58" w:rsidP="00661F58">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I</w:t>
            </w:r>
            <w:r w:rsidRPr="0014580B">
              <w:rPr>
                <w:rFonts w:ascii="Arial" w:eastAsia="Times New Roman" w:hAnsi="Arial" w:cs="Arial"/>
                <w:b/>
                <w:bCs/>
                <w:color w:val="385623" w:themeColor="accent6" w:themeShade="80"/>
                <w:sz w:val="18"/>
                <w:szCs w:val="18"/>
                <w:lang w:eastAsia="es-CO"/>
              </w:rPr>
              <w:t>nterpreta la fracción y sus respectivas relaciones multiplicativas por medio de situaciones en diferentes contextos.</w:t>
            </w:r>
          </w:p>
        </w:tc>
      </w:tr>
      <w:tr w:rsidR="00661F58"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1D9435B0" w14:textId="77777777" w:rsidR="00661F58" w:rsidRPr="00F454A0" w:rsidRDefault="00661F58" w:rsidP="00661F58">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Línea del tiempo. </w:t>
            </w:r>
          </w:p>
          <w:p w14:paraId="6BC2FFF6" w14:textId="77777777" w:rsidR="00661F58" w:rsidRPr="00F454A0" w:rsidRDefault="00661F58" w:rsidP="00661F58">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Web. </w:t>
            </w:r>
          </w:p>
          <w:p w14:paraId="32E2782E" w14:textId="77777777" w:rsidR="00661F58" w:rsidRPr="00F454A0" w:rsidRDefault="00661F58" w:rsidP="00661F58">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Video </w:t>
            </w:r>
          </w:p>
          <w:p w14:paraId="36BC49A8" w14:textId="77777777" w:rsidR="00661F58" w:rsidRPr="00703A5A" w:rsidRDefault="00661F58" w:rsidP="00661F58">
            <w:pPr>
              <w:spacing w:after="0" w:line="240" w:lineRule="auto"/>
              <w:rPr>
                <w:rFonts w:ascii="Arial" w:eastAsia="Times New Roman" w:hAnsi="Arial" w:cs="Arial"/>
                <w:b/>
                <w:bCs/>
                <w:color w:val="003300"/>
                <w:sz w:val="18"/>
                <w:szCs w:val="18"/>
                <w:lang w:eastAsia="es-CO"/>
              </w:rPr>
            </w:pPr>
          </w:p>
        </w:tc>
      </w:tr>
      <w:tr w:rsidR="00661F58"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03C4DAC" w14:textId="115C9A5C" w:rsidR="00661F58" w:rsidRPr="00703A5A" w:rsidRDefault="00661F58" w:rsidP="00661F58">
            <w:pPr>
              <w:spacing w:after="0" w:line="240" w:lineRule="auto"/>
              <w:rPr>
                <w:rFonts w:ascii="Arial" w:eastAsia="Times New Roman" w:hAnsi="Arial" w:cs="Arial"/>
                <w:b/>
                <w:bCs/>
                <w:color w:val="003300"/>
                <w:sz w:val="18"/>
                <w:szCs w:val="18"/>
                <w:lang w:eastAsia="es-CO"/>
              </w:rPr>
            </w:pPr>
            <w:r w:rsidRPr="0078507D">
              <w:rPr>
                <w:rFonts w:ascii="Arial" w:eastAsia="Times New Roman" w:hAnsi="Arial" w:cs="Arial"/>
                <w:b/>
                <w:bCs/>
                <w:color w:val="003300"/>
                <w:sz w:val="18"/>
                <w:szCs w:val="18"/>
                <w:lang w:eastAsia="es-CO"/>
              </w:rPr>
              <w:t>https://www3.gobiernodecanarias.org/medusa/proyectos/proyectonewton/wp-content/uploads/sites/20/2016/10/cuentos-y-matematicas-matematicas-secundaria.pdf</w:t>
            </w:r>
          </w:p>
        </w:tc>
      </w:tr>
      <w:tr w:rsidR="00661F58" w:rsidRPr="00F97101" w14:paraId="2826E25B" w14:textId="77777777" w:rsidTr="00661F58">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804" w:type="dxa"/>
            <w:tcBorders>
              <w:top w:val="nil"/>
              <w:left w:val="nil"/>
              <w:bottom w:val="single" w:sz="4" w:space="0" w:color="auto"/>
              <w:right w:val="single" w:sz="4" w:space="0" w:color="auto"/>
            </w:tcBorders>
            <w:shd w:val="clear" w:color="auto" w:fill="auto"/>
            <w:noWrap/>
            <w:vAlign w:val="center"/>
            <w:hideMark/>
          </w:tcPr>
          <w:p w14:paraId="0DDBD69B"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17" w:type="dxa"/>
            <w:gridSpan w:val="3"/>
            <w:tcBorders>
              <w:top w:val="nil"/>
              <w:left w:val="nil"/>
              <w:bottom w:val="single" w:sz="4" w:space="0" w:color="auto"/>
              <w:right w:val="single" w:sz="4" w:space="0" w:color="auto"/>
            </w:tcBorders>
            <w:shd w:val="clear" w:color="auto" w:fill="auto"/>
            <w:noWrap/>
            <w:vAlign w:val="center"/>
            <w:hideMark/>
          </w:tcPr>
          <w:p w14:paraId="45C4C0D7" w14:textId="77777777" w:rsidR="00661F58" w:rsidRPr="00703A5A" w:rsidRDefault="00661F58" w:rsidP="00661F58">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61F58" w:rsidRPr="00F97101" w14:paraId="19565115" w14:textId="77777777" w:rsidTr="00661F58">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804" w:type="dxa"/>
            <w:tcBorders>
              <w:top w:val="nil"/>
              <w:left w:val="nil"/>
              <w:bottom w:val="single" w:sz="4" w:space="0" w:color="auto"/>
              <w:right w:val="single" w:sz="4" w:space="0" w:color="auto"/>
            </w:tcBorders>
            <w:shd w:val="clear" w:color="auto" w:fill="auto"/>
            <w:noWrap/>
            <w:vAlign w:val="center"/>
            <w:hideMark/>
          </w:tcPr>
          <w:p w14:paraId="3919A3F0" w14:textId="40793E17"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917" w:type="dxa"/>
            <w:gridSpan w:val="3"/>
            <w:tcBorders>
              <w:top w:val="nil"/>
              <w:left w:val="nil"/>
              <w:bottom w:val="single" w:sz="4" w:space="0" w:color="auto"/>
              <w:right w:val="single" w:sz="4" w:space="0" w:color="auto"/>
            </w:tcBorders>
            <w:shd w:val="clear" w:color="auto" w:fill="auto"/>
            <w:noWrap/>
            <w:vAlign w:val="bottom"/>
          </w:tcPr>
          <w:p w14:paraId="27B301BC" w14:textId="4D221A4D" w:rsidR="00661F58" w:rsidRPr="00560B57" w:rsidRDefault="00661F58" w:rsidP="00661F58">
            <w:pPr>
              <w:spacing w:after="0" w:line="240" w:lineRule="auto"/>
              <w:rPr>
                <w:rFonts w:ascii="Arial" w:eastAsia="Times New Roman" w:hAnsi="Arial" w:cs="Arial"/>
                <w:color w:val="003300"/>
                <w:sz w:val="18"/>
                <w:szCs w:val="18"/>
                <w:lang w:eastAsia="es-CO"/>
              </w:rPr>
            </w:pPr>
            <w:r w:rsidRPr="00106C7D">
              <w:rPr>
                <w:rFonts w:ascii="Arial" w:eastAsia="Times New Roman" w:hAnsi="Arial" w:cs="Arial"/>
                <w:color w:val="003300"/>
                <w:sz w:val="18"/>
                <w:szCs w:val="18"/>
                <w:lang w:eastAsia="es-CO"/>
              </w:rPr>
              <w:t>1. Los fraccionarios.</w:t>
            </w:r>
          </w:p>
        </w:tc>
      </w:tr>
      <w:tr w:rsidR="00661F58" w:rsidRPr="00F97101" w14:paraId="1233935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804" w:type="dxa"/>
            <w:tcBorders>
              <w:top w:val="nil"/>
              <w:left w:val="nil"/>
              <w:bottom w:val="single" w:sz="4" w:space="0" w:color="auto"/>
              <w:right w:val="single" w:sz="4" w:space="0" w:color="auto"/>
            </w:tcBorders>
            <w:shd w:val="clear" w:color="auto" w:fill="auto"/>
            <w:noWrap/>
            <w:vAlign w:val="center"/>
            <w:hideMark/>
          </w:tcPr>
          <w:p w14:paraId="57AC8AB4" w14:textId="064FCDDA"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917" w:type="dxa"/>
            <w:gridSpan w:val="3"/>
            <w:tcBorders>
              <w:top w:val="nil"/>
              <w:left w:val="nil"/>
              <w:bottom w:val="single" w:sz="4" w:space="0" w:color="auto"/>
              <w:right w:val="single" w:sz="4" w:space="0" w:color="auto"/>
            </w:tcBorders>
            <w:shd w:val="clear" w:color="auto" w:fill="auto"/>
            <w:noWrap/>
            <w:vAlign w:val="bottom"/>
          </w:tcPr>
          <w:p w14:paraId="1152026C" w14:textId="3057D37D" w:rsidR="00661F58" w:rsidRPr="00560B57" w:rsidRDefault="00661F58" w:rsidP="00661F58">
            <w:pPr>
              <w:spacing w:after="0" w:line="240" w:lineRule="auto"/>
              <w:rPr>
                <w:rFonts w:ascii="Arial" w:eastAsia="Times New Roman" w:hAnsi="Arial" w:cs="Arial"/>
                <w:color w:val="003300"/>
                <w:sz w:val="18"/>
                <w:szCs w:val="18"/>
                <w:lang w:eastAsia="es-CO"/>
              </w:rPr>
            </w:pPr>
            <w:r w:rsidRPr="00106C7D">
              <w:rPr>
                <w:rFonts w:ascii="Arial" w:eastAsia="Times New Roman" w:hAnsi="Arial" w:cs="Arial"/>
                <w:color w:val="003300"/>
                <w:sz w:val="18"/>
                <w:szCs w:val="18"/>
                <w:lang w:eastAsia="es-CO"/>
              </w:rPr>
              <w:t>2. Relaciones multiplicativas.</w:t>
            </w:r>
          </w:p>
        </w:tc>
      </w:tr>
      <w:tr w:rsidR="00661F58" w:rsidRPr="00F97101" w14:paraId="05BB502A"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804" w:type="dxa"/>
            <w:tcBorders>
              <w:top w:val="nil"/>
              <w:left w:val="nil"/>
              <w:bottom w:val="single" w:sz="4" w:space="0" w:color="auto"/>
              <w:right w:val="single" w:sz="4" w:space="0" w:color="auto"/>
            </w:tcBorders>
            <w:shd w:val="clear" w:color="auto" w:fill="auto"/>
            <w:noWrap/>
            <w:vAlign w:val="center"/>
            <w:hideMark/>
          </w:tcPr>
          <w:p w14:paraId="5C754170" w14:textId="3E98E156"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917" w:type="dxa"/>
            <w:gridSpan w:val="3"/>
            <w:tcBorders>
              <w:top w:val="nil"/>
              <w:left w:val="nil"/>
              <w:bottom w:val="single" w:sz="4" w:space="0" w:color="auto"/>
              <w:right w:val="single" w:sz="4" w:space="0" w:color="auto"/>
            </w:tcBorders>
            <w:shd w:val="clear" w:color="auto" w:fill="auto"/>
            <w:noWrap/>
            <w:vAlign w:val="bottom"/>
          </w:tcPr>
          <w:p w14:paraId="195C51D0" w14:textId="3459423F" w:rsidR="00661F58" w:rsidRPr="00560B57" w:rsidRDefault="00661F58" w:rsidP="00661F58">
            <w:pPr>
              <w:spacing w:after="0" w:line="240" w:lineRule="auto"/>
              <w:rPr>
                <w:rFonts w:ascii="Arial" w:eastAsia="Times New Roman" w:hAnsi="Arial" w:cs="Arial"/>
                <w:color w:val="003300"/>
                <w:sz w:val="18"/>
                <w:szCs w:val="18"/>
                <w:lang w:eastAsia="es-CO"/>
              </w:rPr>
            </w:pPr>
            <w:r w:rsidRPr="00106C7D">
              <w:rPr>
                <w:rFonts w:ascii="Arial" w:eastAsia="Times New Roman" w:hAnsi="Arial" w:cs="Arial"/>
                <w:color w:val="003300"/>
                <w:sz w:val="18"/>
                <w:szCs w:val="18"/>
                <w:lang w:eastAsia="es-CO"/>
              </w:rPr>
              <w:t>3. La fracción.</w:t>
            </w:r>
          </w:p>
        </w:tc>
      </w:tr>
      <w:tr w:rsidR="00661F58" w:rsidRPr="00F97101" w14:paraId="0CA3AE2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804" w:type="dxa"/>
            <w:tcBorders>
              <w:top w:val="nil"/>
              <w:left w:val="nil"/>
              <w:bottom w:val="single" w:sz="4" w:space="0" w:color="auto"/>
              <w:right w:val="single" w:sz="4" w:space="0" w:color="auto"/>
            </w:tcBorders>
            <w:shd w:val="clear" w:color="auto" w:fill="auto"/>
            <w:noWrap/>
            <w:vAlign w:val="center"/>
            <w:hideMark/>
          </w:tcPr>
          <w:p w14:paraId="3B9D62B6" w14:textId="0A09827A"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917" w:type="dxa"/>
            <w:gridSpan w:val="3"/>
            <w:tcBorders>
              <w:top w:val="nil"/>
              <w:left w:val="nil"/>
              <w:bottom w:val="single" w:sz="4" w:space="0" w:color="auto"/>
              <w:right w:val="single" w:sz="4" w:space="0" w:color="auto"/>
            </w:tcBorders>
            <w:shd w:val="clear" w:color="auto" w:fill="auto"/>
            <w:noWrap/>
            <w:vAlign w:val="bottom"/>
          </w:tcPr>
          <w:p w14:paraId="1FE0C2F3" w14:textId="5F4F2A93" w:rsidR="00661F58" w:rsidRPr="00560B57" w:rsidRDefault="00661F58" w:rsidP="00661F58">
            <w:pPr>
              <w:spacing w:after="0" w:line="240" w:lineRule="auto"/>
              <w:rPr>
                <w:rFonts w:ascii="Arial" w:eastAsia="Times New Roman" w:hAnsi="Arial" w:cs="Arial"/>
                <w:color w:val="003300"/>
                <w:sz w:val="18"/>
                <w:szCs w:val="18"/>
                <w:lang w:eastAsia="es-CO"/>
              </w:rPr>
            </w:pPr>
            <w:r w:rsidRPr="00106C7D">
              <w:rPr>
                <w:rFonts w:ascii="Arial" w:eastAsia="Times New Roman" w:hAnsi="Arial" w:cs="Arial"/>
                <w:color w:val="003300"/>
                <w:sz w:val="18"/>
                <w:szCs w:val="18"/>
                <w:lang w:eastAsia="es-CO"/>
              </w:rPr>
              <w:t>4. Interpretaciones de la fracción.</w:t>
            </w:r>
          </w:p>
        </w:tc>
      </w:tr>
      <w:tr w:rsidR="00661F58"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LOGRO II</w:t>
            </w:r>
          </w:p>
        </w:tc>
        <w:tc>
          <w:tcPr>
            <w:tcW w:w="8721" w:type="dxa"/>
            <w:gridSpan w:val="4"/>
            <w:tcBorders>
              <w:top w:val="nil"/>
              <w:left w:val="nil"/>
              <w:bottom w:val="single" w:sz="4" w:space="0" w:color="auto"/>
              <w:right w:val="single" w:sz="4" w:space="0" w:color="auto"/>
            </w:tcBorders>
            <w:shd w:val="clear" w:color="auto" w:fill="auto"/>
            <w:noWrap/>
            <w:vAlign w:val="center"/>
          </w:tcPr>
          <w:p w14:paraId="5E22A6FF" w14:textId="5E300C0F" w:rsidR="00661F58" w:rsidRPr="006068C7" w:rsidRDefault="00661F58" w:rsidP="00661F58">
            <w:pPr>
              <w:spacing w:after="0" w:line="240" w:lineRule="auto"/>
              <w:rPr>
                <w:rFonts w:ascii="Arial" w:eastAsia="Times New Roman" w:hAnsi="Arial" w:cs="Arial"/>
                <w:b/>
                <w:bCs/>
                <w:color w:val="385623" w:themeColor="accent6" w:themeShade="80"/>
                <w:sz w:val="18"/>
                <w:szCs w:val="18"/>
                <w:lang w:eastAsia="es-CO"/>
              </w:rPr>
            </w:pPr>
            <w:r w:rsidRPr="006068C7">
              <w:rPr>
                <w:rFonts w:ascii="Arial" w:eastAsia="Times New Roman" w:hAnsi="Arial" w:cs="Arial"/>
                <w:b/>
                <w:bCs/>
                <w:color w:val="385623" w:themeColor="accent6" w:themeShade="80"/>
                <w:sz w:val="18"/>
                <w:szCs w:val="18"/>
                <w:lang w:eastAsia="es-CO"/>
              </w:rPr>
              <w:t>Reconoce el tipo de fracciones en diversos contextos teniendo en cuenta su respectiva representación y el trabajo con fracciones equivalentes.</w:t>
            </w:r>
          </w:p>
        </w:tc>
      </w:tr>
      <w:tr w:rsidR="00661F58"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4"/>
            <w:tcBorders>
              <w:top w:val="nil"/>
              <w:left w:val="nil"/>
              <w:bottom w:val="single" w:sz="4" w:space="0" w:color="auto"/>
              <w:right w:val="single" w:sz="4" w:space="0" w:color="auto"/>
            </w:tcBorders>
            <w:shd w:val="clear" w:color="auto" w:fill="auto"/>
            <w:noWrap/>
            <w:vAlign w:val="center"/>
          </w:tcPr>
          <w:p w14:paraId="2722E117" w14:textId="77777777" w:rsidR="00661F58" w:rsidRPr="0014372F" w:rsidRDefault="00661F58" w:rsidP="00661F58">
            <w:pPr>
              <w:spacing w:after="0" w:line="240" w:lineRule="auto"/>
              <w:rPr>
                <w:rFonts w:ascii="Arial" w:eastAsia="Times New Roman" w:hAnsi="Arial" w:cs="Arial"/>
                <w:b/>
                <w:bCs/>
                <w:color w:val="385623" w:themeColor="accent6" w:themeShade="80"/>
                <w:sz w:val="18"/>
                <w:szCs w:val="18"/>
                <w:lang w:eastAsia="es-CO"/>
              </w:rPr>
            </w:pPr>
            <w:r w:rsidRPr="0014372F">
              <w:rPr>
                <w:rFonts w:ascii="Arial" w:eastAsia="Times New Roman" w:hAnsi="Arial" w:cs="Arial"/>
                <w:b/>
                <w:bCs/>
                <w:color w:val="385623" w:themeColor="accent6" w:themeShade="80"/>
                <w:sz w:val="18"/>
                <w:szCs w:val="18"/>
                <w:lang w:eastAsia="es-CO"/>
              </w:rPr>
              <w:t>Mapa conceptual y mental</w:t>
            </w:r>
          </w:p>
          <w:p w14:paraId="0021F2DF" w14:textId="77777777" w:rsidR="00661F58" w:rsidRPr="0014372F" w:rsidRDefault="00661F58" w:rsidP="00661F58">
            <w:pPr>
              <w:spacing w:after="0" w:line="240" w:lineRule="auto"/>
              <w:rPr>
                <w:rFonts w:ascii="Arial" w:eastAsia="Times New Roman" w:hAnsi="Arial" w:cs="Arial"/>
                <w:b/>
                <w:bCs/>
                <w:color w:val="385623" w:themeColor="accent6" w:themeShade="80"/>
                <w:sz w:val="18"/>
                <w:szCs w:val="18"/>
                <w:lang w:eastAsia="es-CO"/>
              </w:rPr>
            </w:pPr>
            <w:proofErr w:type="spellStart"/>
            <w:r w:rsidRPr="0014372F">
              <w:rPr>
                <w:rFonts w:ascii="Arial" w:eastAsia="Times New Roman" w:hAnsi="Arial" w:cs="Arial"/>
                <w:b/>
                <w:bCs/>
                <w:color w:val="385623" w:themeColor="accent6" w:themeShade="80"/>
                <w:sz w:val="18"/>
                <w:szCs w:val="18"/>
                <w:lang w:eastAsia="es-CO"/>
              </w:rPr>
              <w:t>Mentefacto</w:t>
            </w:r>
            <w:proofErr w:type="spellEnd"/>
            <w:r w:rsidRPr="0014372F">
              <w:rPr>
                <w:rFonts w:ascii="Arial" w:eastAsia="Times New Roman" w:hAnsi="Arial" w:cs="Arial"/>
                <w:b/>
                <w:bCs/>
                <w:color w:val="385623" w:themeColor="accent6" w:themeShade="80"/>
                <w:sz w:val="18"/>
                <w:szCs w:val="18"/>
                <w:lang w:eastAsia="es-CO"/>
              </w:rPr>
              <w:t>.</w:t>
            </w:r>
          </w:p>
          <w:p w14:paraId="324FB0AF" w14:textId="77777777" w:rsidR="00661F58" w:rsidRPr="0014372F" w:rsidRDefault="00661F58" w:rsidP="00661F58">
            <w:pPr>
              <w:spacing w:after="0" w:line="240" w:lineRule="auto"/>
              <w:rPr>
                <w:rFonts w:ascii="Arial" w:eastAsia="Times New Roman" w:hAnsi="Arial" w:cs="Arial"/>
                <w:b/>
                <w:bCs/>
                <w:color w:val="385623" w:themeColor="accent6" w:themeShade="80"/>
                <w:sz w:val="18"/>
                <w:szCs w:val="18"/>
                <w:lang w:eastAsia="es-CO"/>
              </w:rPr>
            </w:pPr>
          </w:p>
        </w:tc>
      </w:tr>
      <w:tr w:rsidR="00661F58"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p>
        </w:tc>
        <w:tc>
          <w:tcPr>
            <w:tcW w:w="8721" w:type="dxa"/>
            <w:gridSpan w:val="4"/>
            <w:tcBorders>
              <w:top w:val="nil"/>
              <w:left w:val="nil"/>
              <w:bottom w:val="single" w:sz="4" w:space="0" w:color="auto"/>
              <w:right w:val="single" w:sz="4" w:space="0" w:color="auto"/>
            </w:tcBorders>
            <w:shd w:val="clear" w:color="auto" w:fill="auto"/>
            <w:noWrap/>
            <w:vAlign w:val="center"/>
          </w:tcPr>
          <w:p w14:paraId="7360B973" w14:textId="5202B3C0" w:rsidR="00661F58" w:rsidRPr="00574595" w:rsidRDefault="00A66736" w:rsidP="00661F58">
            <w:pPr>
              <w:spacing w:after="0" w:line="240" w:lineRule="auto"/>
              <w:jc w:val="center"/>
              <w:rPr>
                <w:rFonts w:ascii="Arial" w:eastAsia="Times New Roman" w:hAnsi="Arial" w:cs="Arial"/>
                <w:b/>
                <w:bCs/>
                <w:color w:val="000000"/>
                <w:sz w:val="18"/>
                <w:szCs w:val="18"/>
                <w:lang w:eastAsia="es-CO"/>
              </w:rPr>
            </w:pPr>
            <w:hyperlink r:id="rId8" w:history="1">
              <w:r w:rsidR="00661F58" w:rsidRPr="002418D4">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r w:rsidR="00661F58">
              <w:rPr>
                <w:rFonts w:ascii="Arial" w:eastAsia="Times New Roman" w:hAnsi="Arial" w:cs="Arial"/>
                <w:b/>
                <w:bCs/>
                <w:color w:val="000000"/>
                <w:sz w:val="18"/>
                <w:szCs w:val="18"/>
                <w:lang w:eastAsia="es-CO"/>
              </w:rPr>
              <w:t xml:space="preserve"> </w:t>
            </w:r>
          </w:p>
          <w:p w14:paraId="1DEEE18F" w14:textId="77777777" w:rsidR="00661F58" w:rsidRPr="00703A5A" w:rsidRDefault="00661F58" w:rsidP="00661F58">
            <w:pPr>
              <w:spacing w:after="0" w:line="240" w:lineRule="auto"/>
              <w:jc w:val="center"/>
              <w:rPr>
                <w:rFonts w:ascii="Arial" w:eastAsia="Times New Roman" w:hAnsi="Arial" w:cs="Arial"/>
                <w:b/>
                <w:bCs/>
                <w:color w:val="003300"/>
                <w:sz w:val="18"/>
                <w:szCs w:val="18"/>
                <w:lang w:eastAsia="es-CO"/>
              </w:rPr>
            </w:pPr>
          </w:p>
        </w:tc>
      </w:tr>
      <w:tr w:rsidR="00661F58" w:rsidRPr="00F97101" w14:paraId="6CD7DC3E"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379B185A"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5402071E" w14:textId="77777777" w:rsidR="00661F58" w:rsidRPr="00703A5A" w:rsidRDefault="00661F58" w:rsidP="00661F58">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661F58" w:rsidRPr="00F97101" w14:paraId="2D0EF9E2"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35FA885A" w14:textId="656CF30D"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775" w:type="dxa"/>
            <w:gridSpan w:val="2"/>
            <w:tcBorders>
              <w:top w:val="nil"/>
              <w:left w:val="nil"/>
              <w:bottom w:val="single" w:sz="4" w:space="0" w:color="auto"/>
              <w:right w:val="single" w:sz="4" w:space="0" w:color="auto"/>
            </w:tcBorders>
            <w:shd w:val="clear" w:color="auto" w:fill="auto"/>
            <w:noWrap/>
            <w:vAlign w:val="bottom"/>
          </w:tcPr>
          <w:p w14:paraId="674DC1C1" w14:textId="1296C086" w:rsidR="00661F58" w:rsidRPr="003206A3" w:rsidRDefault="00661F58" w:rsidP="00661F58">
            <w:pPr>
              <w:spacing w:after="0" w:line="240" w:lineRule="auto"/>
              <w:rPr>
                <w:rFonts w:ascii="Arial" w:hAnsi="Arial" w:cs="Arial"/>
                <w:color w:val="003300"/>
                <w:sz w:val="18"/>
                <w:szCs w:val="18"/>
              </w:rPr>
            </w:pPr>
            <w:r w:rsidRPr="003206A3">
              <w:rPr>
                <w:rFonts w:ascii="Arial" w:hAnsi="Arial" w:cs="Arial"/>
                <w:color w:val="003300"/>
                <w:sz w:val="18"/>
                <w:szCs w:val="18"/>
              </w:rPr>
              <w:t>5. Tipos de fracciones.</w:t>
            </w:r>
          </w:p>
        </w:tc>
      </w:tr>
      <w:tr w:rsidR="00661F58" w:rsidRPr="00F97101" w14:paraId="0B8D32D1"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1C4974FF" w14:textId="72FB2F3D"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775" w:type="dxa"/>
            <w:gridSpan w:val="2"/>
            <w:tcBorders>
              <w:top w:val="nil"/>
              <w:left w:val="nil"/>
              <w:bottom w:val="single" w:sz="4" w:space="0" w:color="auto"/>
              <w:right w:val="single" w:sz="4" w:space="0" w:color="auto"/>
            </w:tcBorders>
            <w:shd w:val="clear" w:color="auto" w:fill="auto"/>
            <w:noWrap/>
            <w:vAlign w:val="bottom"/>
          </w:tcPr>
          <w:p w14:paraId="491A2869" w14:textId="3C648B74" w:rsidR="00661F58" w:rsidRPr="003206A3" w:rsidRDefault="00661F58" w:rsidP="00661F58">
            <w:pPr>
              <w:spacing w:after="0" w:line="240" w:lineRule="auto"/>
              <w:jc w:val="both"/>
              <w:rPr>
                <w:rFonts w:ascii="Arial" w:hAnsi="Arial" w:cs="Arial"/>
                <w:color w:val="003300"/>
                <w:sz w:val="18"/>
                <w:szCs w:val="18"/>
              </w:rPr>
            </w:pPr>
            <w:r w:rsidRPr="003206A3">
              <w:rPr>
                <w:rFonts w:ascii="Arial" w:hAnsi="Arial" w:cs="Arial"/>
                <w:color w:val="003300"/>
                <w:sz w:val="18"/>
                <w:szCs w:val="18"/>
              </w:rPr>
              <w:t>6. Fracciones impropias y números mixtos.</w:t>
            </w:r>
          </w:p>
        </w:tc>
      </w:tr>
      <w:tr w:rsidR="00661F58" w:rsidRPr="00F97101" w14:paraId="65C40E03"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23F2157" w14:textId="45A06DC5"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775" w:type="dxa"/>
            <w:gridSpan w:val="2"/>
            <w:tcBorders>
              <w:top w:val="nil"/>
              <w:left w:val="nil"/>
              <w:bottom w:val="single" w:sz="4" w:space="0" w:color="auto"/>
              <w:right w:val="single" w:sz="4" w:space="0" w:color="auto"/>
            </w:tcBorders>
            <w:shd w:val="clear" w:color="auto" w:fill="auto"/>
            <w:noWrap/>
            <w:vAlign w:val="bottom"/>
          </w:tcPr>
          <w:p w14:paraId="6AEEC9E4" w14:textId="7846B282" w:rsidR="00661F58" w:rsidRPr="003206A3" w:rsidRDefault="00661F58" w:rsidP="00661F58">
            <w:pPr>
              <w:spacing w:after="0" w:line="240" w:lineRule="auto"/>
              <w:rPr>
                <w:rFonts w:ascii="Arial" w:hAnsi="Arial" w:cs="Arial"/>
                <w:color w:val="003300"/>
                <w:sz w:val="18"/>
                <w:szCs w:val="18"/>
              </w:rPr>
            </w:pPr>
            <w:r w:rsidRPr="003206A3">
              <w:rPr>
                <w:rFonts w:ascii="Arial" w:hAnsi="Arial" w:cs="Arial"/>
                <w:color w:val="003300"/>
                <w:sz w:val="18"/>
                <w:szCs w:val="18"/>
              </w:rPr>
              <w:t>7. Representación de fracciones propias e impropias.</w:t>
            </w:r>
          </w:p>
        </w:tc>
      </w:tr>
      <w:tr w:rsidR="00661F58" w:rsidRPr="00F97101" w14:paraId="2BE11BE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016F40AB" w14:textId="36A00631"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6775" w:type="dxa"/>
            <w:gridSpan w:val="2"/>
            <w:tcBorders>
              <w:top w:val="nil"/>
              <w:left w:val="nil"/>
              <w:bottom w:val="single" w:sz="4" w:space="0" w:color="auto"/>
              <w:right w:val="single" w:sz="4" w:space="0" w:color="auto"/>
            </w:tcBorders>
            <w:shd w:val="clear" w:color="auto" w:fill="auto"/>
            <w:noWrap/>
            <w:vAlign w:val="bottom"/>
          </w:tcPr>
          <w:p w14:paraId="24109998" w14:textId="4B3B2F78" w:rsidR="00661F58" w:rsidRPr="003206A3" w:rsidRDefault="00661F58" w:rsidP="00661F58">
            <w:pPr>
              <w:spacing w:after="0" w:line="240" w:lineRule="auto"/>
              <w:rPr>
                <w:rFonts w:ascii="Arial" w:hAnsi="Arial" w:cs="Arial"/>
                <w:color w:val="003300"/>
                <w:sz w:val="18"/>
                <w:szCs w:val="18"/>
              </w:rPr>
            </w:pPr>
            <w:r w:rsidRPr="003206A3">
              <w:rPr>
                <w:rFonts w:ascii="Arial" w:hAnsi="Arial" w:cs="Arial"/>
                <w:color w:val="003300"/>
                <w:sz w:val="18"/>
                <w:szCs w:val="18"/>
              </w:rPr>
              <w:t>8. Fracciones equivalentes.</w:t>
            </w:r>
          </w:p>
        </w:tc>
      </w:tr>
      <w:tr w:rsidR="00661F58" w:rsidRPr="00F97101" w14:paraId="57B23CD4"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61F58" w:rsidRPr="00703A5A" w:rsidRDefault="00661F58" w:rsidP="00661F58">
            <w:pPr>
              <w:spacing w:after="0" w:line="240" w:lineRule="auto"/>
              <w:rPr>
                <w:rFonts w:ascii="Arial" w:eastAsia="Times New Roman" w:hAnsi="Arial" w:cs="Arial"/>
                <w:b/>
                <w:bCs/>
                <w:i/>
                <w:iCs/>
                <w:color w:val="003300"/>
                <w:sz w:val="18"/>
                <w:szCs w:val="18"/>
                <w:lang w:eastAsia="es-CO"/>
              </w:rPr>
            </w:pPr>
          </w:p>
          <w:p w14:paraId="2A94C24F" w14:textId="0501DD89" w:rsidR="00661F58" w:rsidRPr="00703A5A" w:rsidRDefault="00661F58" w:rsidP="00661F58">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946" w:type="dxa"/>
            <w:gridSpan w:val="2"/>
            <w:tcBorders>
              <w:top w:val="nil"/>
              <w:left w:val="nil"/>
              <w:bottom w:val="single" w:sz="4" w:space="0" w:color="auto"/>
              <w:right w:val="single" w:sz="4" w:space="0" w:color="auto"/>
            </w:tcBorders>
            <w:shd w:val="clear" w:color="auto" w:fill="auto"/>
            <w:noWrap/>
            <w:vAlign w:val="center"/>
          </w:tcPr>
          <w:p w14:paraId="27EF1E7A" w14:textId="341A67A8" w:rsidR="00661F58" w:rsidRPr="00703A5A" w:rsidRDefault="00661F58" w:rsidP="00661F58">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775" w:type="dxa"/>
            <w:gridSpan w:val="2"/>
            <w:tcBorders>
              <w:top w:val="nil"/>
              <w:left w:val="nil"/>
              <w:bottom w:val="single" w:sz="4" w:space="0" w:color="auto"/>
              <w:right w:val="single" w:sz="4" w:space="0" w:color="auto"/>
            </w:tcBorders>
            <w:shd w:val="clear" w:color="auto" w:fill="auto"/>
            <w:noWrap/>
            <w:vAlign w:val="center"/>
          </w:tcPr>
          <w:p w14:paraId="1B70F6A1" w14:textId="2012572C" w:rsidR="00661F58" w:rsidRPr="00703A5A" w:rsidRDefault="00661F58" w:rsidP="00661F58">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661F58"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p>
          <w:p w14:paraId="75F887C1" w14:textId="6AC7FEFC"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A7CF1F5" w14:textId="22E57B70" w:rsidR="00661F58" w:rsidRPr="00703A5A" w:rsidRDefault="00661F58" w:rsidP="00661F58">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NÚMEROS DECIMALES</w:t>
            </w:r>
          </w:p>
        </w:tc>
      </w:tr>
      <w:tr w:rsidR="00661F58"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6AEB26A1" w14:textId="4A2294BA" w:rsidR="00661F58" w:rsidRPr="00703A5A" w:rsidRDefault="00661F58" w:rsidP="00661F58">
            <w:pPr>
              <w:spacing w:after="0" w:line="240" w:lineRule="auto"/>
              <w:rPr>
                <w:rFonts w:ascii="Arial" w:eastAsia="Times New Roman" w:hAnsi="Arial" w:cs="Arial"/>
                <w:b/>
                <w:bCs/>
                <w:color w:val="660066"/>
                <w:sz w:val="18"/>
                <w:szCs w:val="18"/>
                <w:lang w:eastAsia="es-CO"/>
              </w:rPr>
            </w:pPr>
            <w:r w:rsidRPr="00AB4EF7">
              <w:rPr>
                <w:rFonts w:ascii="Arial" w:eastAsia="Times New Roman" w:hAnsi="Arial" w:cs="Arial"/>
                <w:b/>
                <w:bCs/>
                <w:color w:val="660066"/>
                <w:sz w:val="18"/>
                <w:szCs w:val="18"/>
                <w:lang w:eastAsia="es-CO"/>
              </w:rPr>
              <w:t>Utiliza las fracciones y números decimales por medio de la conversión y aproximación de los mismos</w:t>
            </w:r>
            <w:r>
              <w:rPr>
                <w:rFonts w:ascii="Arial" w:eastAsia="Times New Roman" w:hAnsi="Arial" w:cs="Arial"/>
                <w:b/>
                <w:bCs/>
                <w:color w:val="660066"/>
                <w:sz w:val="18"/>
                <w:szCs w:val="18"/>
                <w:lang w:eastAsia="es-CO"/>
              </w:rPr>
              <w:t>.</w:t>
            </w:r>
          </w:p>
        </w:tc>
      </w:tr>
      <w:tr w:rsidR="00661F58"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79CADE28" w14:textId="77777777" w:rsidR="00661F58" w:rsidRPr="00D27DEB" w:rsidRDefault="00661F58" w:rsidP="00661F58">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661F58" w:rsidRPr="00D27DEB" w:rsidRDefault="00661F58" w:rsidP="00661F58">
            <w:pPr>
              <w:spacing w:after="0" w:line="240" w:lineRule="auto"/>
              <w:rPr>
                <w:rFonts w:ascii="Arial" w:eastAsia="Times New Roman" w:hAnsi="Arial" w:cs="Arial"/>
                <w:b/>
                <w:bCs/>
                <w:color w:val="660066"/>
                <w:sz w:val="18"/>
                <w:szCs w:val="18"/>
                <w:lang w:eastAsia="es-CO"/>
              </w:rPr>
            </w:pPr>
            <w:proofErr w:type="spellStart"/>
            <w:r w:rsidRPr="00D27DEB">
              <w:rPr>
                <w:rFonts w:ascii="Arial" w:eastAsia="Times New Roman" w:hAnsi="Arial" w:cs="Arial"/>
                <w:b/>
                <w:bCs/>
                <w:color w:val="660066"/>
                <w:sz w:val="18"/>
                <w:szCs w:val="18"/>
                <w:lang w:eastAsia="es-CO"/>
              </w:rPr>
              <w:t>Mentefacto</w:t>
            </w:r>
            <w:proofErr w:type="spellEnd"/>
            <w:r w:rsidRPr="00D27DEB">
              <w:rPr>
                <w:rFonts w:ascii="Arial" w:eastAsia="Times New Roman" w:hAnsi="Arial" w:cs="Arial"/>
                <w:b/>
                <w:bCs/>
                <w:color w:val="660066"/>
                <w:sz w:val="18"/>
                <w:szCs w:val="18"/>
                <w:lang w:eastAsia="es-CO"/>
              </w:rPr>
              <w:t>.</w:t>
            </w:r>
          </w:p>
          <w:p w14:paraId="56E3F112" w14:textId="77777777" w:rsidR="00661F58" w:rsidRPr="00D27DEB" w:rsidRDefault="00661F58" w:rsidP="00661F58">
            <w:pPr>
              <w:spacing w:after="0" w:line="240" w:lineRule="auto"/>
              <w:rPr>
                <w:rFonts w:ascii="Arial" w:eastAsia="Times New Roman" w:hAnsi="Arial" w:cs="Arial"/>
                <w:b/>
                <w:bCs/>
                <w:color w:val="190B23"/>
                <w:sz w:val="18"/>
                <w:szCs w:val="18"/>
                <w:lang w:eastAsia="es-CO"/>
              </w:rPr>
            </w:pPr>
          </w:p>
        </w:tc>
      </w:tr>
      <w:tr w:rsidR="00661F58"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5BCD5C6C" w14:textId="77777777" w:rsidR="00661F58" w:rsidRPr="00574595" w:rsidRDefault="00A66736" w:rsidP="00661F58">
            <w:pPr>
              <w:spacing w:after="0" w:line="240" w:lineRule="auto"/>
              <w:jc w:val="center"/>
              <w:rPr>
                <w:rFonts w:ascii="Arial" w:eastAsia="Times New Roman" w:hAnsi="Arial" w:cs="Arial"/>
                <w:b/>
                <w:bCs/>
                <w:color w:val="000000"/>
                <w:sz w:val="18"/>
                <w:szCs w:val="18"/>
                <w:lang w:eastAsia="es-CO"/>
              </w:rPr>
            </w:pPr>
            <w:hyperlink r:id="rId9" w:history="1">
              <w:r w:rsidR="00661F58" w:rsidRPr="002418D4">
                <w:rPr>
                  <w:rStyle w:val="Hipervnculo"/>
                  <w:rFonts w:ascii="Arial" w:eastAsia="Times New Roman" w:hAnsi="Arial" w:cs="Arial"/>
                  <w:b/>
                  <w:bCs/>
                  <w:sz w:val="18"/>
                  <w:szCs w:val="18"/>
                  <w:lang w:eastAsia="es-CO"/>
                </w:rPr>
                <w:t>https://www3.gobiernodecanarias.org/medusa/proyectos/proyectonewton/wp-content/uploads/sites/20/2016/10/cuentos-y-matematicas-matematicas-secundaria.pdf</w:t>
              </w:r>
            </w:hyperlink>
            <w:r w:rsidR="00661F58">
              <w:rPr>
                <w:rFonts w:ascii="Arial" w:eastAsia="Times New Roman" w:hAnsi="Arial" w:cs="Arial"/>
                <w:b/>
                <w:bCs/>
                <w:color w:val="000000"/>
                <w:sz w:val="18"/>
                <w:szCs w:val="18"/>
                <w:lang w:eastAsia="es-CO"/>
              </w:rPr>
              <w:t xml:space="preserve"> </w:t>
            </w:r>
          </w:p>
          <w:p w14:paraId="6CBE7F63" w14:textId="77777777" w:rsidR="00661F58" w:rsidRPr="00703A5A" w:rsidRDefault="00661F58" w:rsidP="00661F58">
            <w:pPr>
              <w:spacing w:after="0" w:line="240" w:lineRule="auto"/>
              <w:rPr>
                <w:rFonts w:ascii="Arial" w:eastAsia="Times New Roman" w:hAnsi="Arial" w:cs="Arial"/>
                <w:b/>
                <w:bCs/>
                <w:color w:val="660066"/>
                <w:sz w:val="18"/>
                <w:szCs w:val="18"/>
                <w:lang w:eastAsia="es-CO"/>
              </w:rPr>
            </w:pPr>
          </w:p>
        </w:tc>
      </w:tr>
      <w:tr w:rsidR="00661F58" w:rsidRPr="00F97101" w14:paraId="32FA75DB"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63EBF54"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703EC437" w14:textId="77777777" w:rsidR="00661F58" w:rsidRPr="00703A5A" w:rsidRDefault="00661F58" w:rsidP="00661F58">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61F58" w:rsidRPr="00F97101" w14:paraId="0CE5A93A"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7A502B6A" w14:textId="3C716DBB"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775" w:type="dxa"/>
            <w:gridSpan w:val="2"/>
            <w:tcBorders>
              <w:top w:val="nil"/>
              <w:left w:val="nil"/>
              <w:bottom w:val="single" w:sz="4" w:space="0" w:color="auto"/>
              <w:right w:val="single" w:sz="4" w:space="0" w:color="auto"/>
            </w:tcBorders>
            <w:shd w:val="clear" w:color="auto" w:fill="auto"/>
            <w:noWrap/>
            <w:vAlign w:val="bottom"/>
          </w:tcPr>
          <w:p w14:paraId="709E8873" w14:textId="03DCB0DF" w:rsidR="00661F58" w:rsidRPr="005B5895" w:rsidRDefault="00661F58" w:rsidP="00661F58">
            <w:pPr>
              <w:spacing w:after="0" w:line="240" w:lineRule="auto"/>
              <w:rPr>
                <w:rFonts w:ascii="Arial" w:eastAsia="Times New Roman" w:hAnsi="Arial" w:cs="Arial"/>
                <w:color w:val="660066"/>
                <w:sz w:val="18"/>
                <w:szCs w:val="18"/>
                <w:lang w:eastAsia="es-CO"/>
              </w:rPr>
            </w:pPr>
            <w:r w:rsidRPr="00AA2069">
              <w:rPr>
                <w:rFonts w:ascii="Arial" w:eastAsia="Times New Roman" w:hAnsi="Arial" w:cs="Arial"/>
                <w:color w:val="660066"/>
                <w:sz w:val="18"/>
                <w:szCs w:val="18"/>
                <w:lang w:eastAsia="es-CO"/>
              </w:rPr>
              <w:t>1. Fracciones decimales.</w:t>
            </w:r>
          </w:p>
        </w:tc>
      </w:tr>
      <w:tr w:rsidR="00661F58" w:rsidRPr="00F97101" w14:paraId="64F05FA5"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66BB702A" w14:textId="5F663847"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775" w:type="dxa"/>
            <w:gridSpan w:val="2"/>
            <w:tcBorders>
              <w:top w:val="nil"/>
              <w:left w:val="nil"/>
              <w:bottom w:val="single" w:sz="4" w:space="0" w:color="auto"/>
              <w:right w:val="single" w:sz="4" w:space="0" w:color="auto"/>
            </w:tcBorders>
            <w:shd w:val="clear" w:color="auto" w:fill="auto"/>
            <w:noWrap/>
            <w:vAlign w:val="bottom"/>
          </w:tcPr>
          <w:p w14:paraId="3FCADF96" w14:textId="447A172E" w:rsidR="00661F58" w:rsidRPr="005B5895" w:rsidRDefault="00661F58" w:rsidP="00661F58">
            <w:pPr>
              <w:spacing w:after="0" w:line="240" w:lineRule="auto"/>
              <w:rPr>
                <w:rFonts w:ascii="Arial" w:eastAsia="Times New Roman" w:hAnsi="Arial" w:cs="Arial"/>
                <w:color w:val="660066"/>
                <w:sz w:val="18"/>
                <w:szCs w:val="18"/>
                <w:lang w:eastAsia="es-CO"/>
              </w:rPr>
            </w:pPr>
            <w:r w:rsidRPr="00AA2069">
              <w:rPr>
                <w:rFonts w:ascii="Arial" w:eastAsia="Times New Roman" w:hAnsi="Arial" w:cs="Arial"/>
                <w:color w:val="660066"/>
                <w:sz w:val="18"/>
                <w:szCs w:val="18"/>
                <w:lang w:eastAsia="es-CO"/>
              </w:rPr>
              <w:t>2. Números decimales.</w:t>
            </w:r>
          </w:p>
        </w:tc>
      </w:tr>
      <w:tr w:rsidR="00661F58" w:rsidRPr="00F97101" w14:paraId="288C300D"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8F5C97A" w14:textId="6F89D5C7"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775" w:type="dxa"/>
            <w:gridSpan w:val="2"/>
            <w:tcBorders>
              <w:top w:val="nil"/>
              <w:left w:val="nil"/>
              <w:bottom w:val="single" w:sz="4" w:space="0" w:color="auto"/>
              <w:right w:val="single" w:sz="4" w:space="0" w:color="auto"/>
            </w:tcBorders>
            <w:shd w:val="clear" w:color="auto" w:fill="auto"/>
            <w:noWrap/>
            <w:vAlign w:val="bottom"/>
          </w:tcPr>
          <w:p w14:paraId="783F1EC4" w14:textId="1AD81415" w:rsidR="00661F58" w:rsidRPr="005B5895" w:rsidRDefault="00661F58" w:rsidP="00661F58">
            <w:pPr>
              <w:spacing w:after="0" w:line="240" w:lineRule="auto"/>
              <w:rPr>
                <w:rFonts w:ascii="Arial" w:eastAsia="Times New Roman" w:hAnsi="Arial" w:cs="Arial"/>
                <w:color w:val="660066"/>
                <w:sz w:val="18"/>
                <w:szCs w:val="18"/>
                <w:lang w:eastAsia="es-CO"/>
              </w:rPr>
            </w:pPr>
            <w:r w:rsidRPr="00AA2069">
              <w:rPr>
                <w:rFonts w:ascii="Arial" w:eastAsia="Times New Roman" w:hAnsi="Arial" w:cs="Arial"/>
                <w:color w:val="660066"/>
                <w:sz w:val="18"/>
                <w:szCs w:val="18"/>
                <w:lang w:eastAsia="es-CO"/>
              </w:rPr>
              <w:t>3. Conversiones de números decimales.</w:t>
            </w:r>
          </w:p>
        </w:tc>
      </w:tr>
      <w:tr w:rsidR="00661F58" w:rsidRPr="00F97101" w14:paraId="714EACD8"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76EB06F" w14:textId="15DB3945"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775" w:type="dxa"/>
            <w:gridSpan w:val="2"/>
            <w:tcBorders>
              <w:top w:val="nil"/>
              <w:left w:val="nil"/>
              <w:bottom w:val="single" w:sz="4" w:space="0" w:color="auto"/>
              <w:right w:val="single" w:sz="4" w:space="0" w:color="auto"/>
            </w:tcBorders>
            <w:shd w:val="clear" w:color="auto" w:fill="auto"/>
            <w:noWrap/>
            <w:vAlign w:val="bottom"/>
          </w:tcPr>
          <w:p w14:paraId="7C73609F" w14:textId="6E873155" w:rsidR="00661F58" w:rsidRPr="005B5895" w:rsidRDefault="00661F58" w:rsidP="00661F58">
            <w:pPr>
              <w:spacing w:after="0" w:line="240" w:lineRule="auto"/>
              <w:rPr>
                <w:rFonts w:ascii="Arial" w:eastAsia="Times New Roman" w:hAnsi="Arial" w:cs="Arial"/>
                <w:color w:val="660066"/>
                <w:sz w:val="18"/>
                <w:szCs w:val="18"/>
                <w:lang w:eastAsia="es-CO"/>
              </w:rPr>
            </w:pPr>
            <w:r w:rsidRPr="00AA2069">
              <w:rPr>
                <w:rFonts w:ascii="Arial" w:eastAsia="Times New Roman" w:hAnsi="Arial" w:cs="Arial"/>
                <w:color w:val="660066"/>
                <w:sz w:val="18"/>
                <w:szCs w:val="18"/>
                <w:lang w:eastAsia="es-CO"/>
              </w:rPr>
              <w:t>4. Aproximación de números decimales.</w:t>
            </w:r>
          </w:p>
        </w:tc>
      </w:tr>
      <w:tr w:rsidR="00661F58"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4"/>
            <w:tcBorders>
              <w:top w:val="nil"/>
              <w:left w:val="nil"/>
              <w:bottom w:val="single" w:sz="4" w:space="0" w:color="auto"/>
              <w:right w:val="single" w:sz="4" w:space="0" w:color="auto"/>
            </w:tcBorders>
            <w:shd w:val="clear" w:color="auto" w:fill="auto"/>
            <w:noWrap/>
            <w:vAlign w:val="center"/>
            <w:hideMark/>
          </w:tcPr>
          <w:p w14:paraId="3895D41C" w14:textId="71959320" w:rsidR="00661F58" w:rsidRPr="00DA1EAE" w:rsidRDefault="00661F58" w:rsidP="00661F58">
            <w:pPr>
              <w:spacing w:after="0" w:line="240" w:lineRule="auto"/>
              <w:rPr>
                <w:rFonts w:ascii="Arial" w:hAnsi="Arial" w:cs="Arial"/>
                <w:b/>
                <w:bCs/>
                <w:color w:val="660066"/>
                <w:sz w:val="18"/>
                <w:szCs w:val="18"/>
              </w:rPr>
            </w:pPr>
            <w:r w:rsidRPr="00923B18">
              <w:rPr>
                <w:rFonts w:ascii="Arial" w:hAnsi="Arial" w:cs="Arial"/>
                <w:b/>
                <w:bCs/>
                <w:color w:val="660066"/>
                <w:sz w:val="18"/>
                <w:szCs w:val="18"/>
              </w:rPr>
              <w:t>Realiza adecuadamente la adición, sustracción y multiplicación de números decimales</w:t>
            </w:r>
            <w:r>
              <w:rPr>
                <w:rFonts w:ascii="Arial" w:hAnsi="Arial" w:cs="Arial"/>
                <w:b/>
                <w:bCs/>
                <w:color w:val="660066"/>
                <w:sz w:val="18"/>
                <w:szCs w:val="18"/>
              </w:rPr>
              <w:t>.</w:t>
            </w:r>
          </w:p>
        </w:tc>
      </w:tr>
      <w:tr w:rsidR="00661F58"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4"/>
            <w:tcBorders>
              <w:top w:val="nil"/>
              <w:left w:val="nil"/>
              <w:bottom w:val="single" w:sz="4" w:space="0" w:color="auto"/>
              <w:right w:val="single" w:sz="4" w:space="0" w:color="auto"/>
            </w:tcBorders>
            <w:shd w:val="clear" w:color="auto" w:fill="auto"/>
            <w:noWrap/>
            <w:vAlign w:val="center"/>
          </w:tcPr>
          <w:p w14:paraId="29214DCC" w14:textId="77777777" w:rsidR="00661F58" w:rsidRPr="00D27DEB" w:rsidRDefault="00661F58" w:rsidP="00661F58">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Ilustración. </w:t>
            </w:r>
          </w:p>
          <w:p w14:paraId="7DB24B8B" w14:textId="77777777" w:rsidR="00661F58" w:rsidRPr="00D27DEB" w:rsidRDefault="00661F58" w:rsidP="00661F58">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Infografía. </w:t>
            </w:r>
          </w:p>
          <w:p w14:paraId="59643AD0" w14:textId="77777777" w:rsidR="00661F58" w:rsidRPr="00703A5A" w:rsidRDefault="00661F58" w:rsidP="00661F58">
            <w:pPr>
              <w:spacing w:after="0" w:line="240" w:lineRule="auto"/>
              <w:rPr>
                <w:rFonts w:ascii="Arial" w:eastAsia="Times New Roman" w:hAnsi="Arial" w:cs="Arial"/>
                <w:b/>
                <w:bCs/>
                <w:color w:val="660066"/>
                <w:sz w:val="18"/>
                <w:szCs w:val="18"/>
                <w:lang w:eastAsia="es-CO"/>
              </w:rPr>
            </w:pPr>
          </w:p>
        </w:tc>
      </w:tr>
      <w:tr w:rsidR="00661F58"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p>
        </w:tc>
        <w:tc>
          <w:tcPr>
            <w:tcW w:w="8721" w:type="dxa"/>
            <w:gridSpan w:val="4"/>
            <w:tcBorders>
              <w:top w:val="nil"/>
              <w:left w:val="nil"/>
              <w:bottom w:val="single" w:sz="4" w:space="0" w:color="auto"/>
              <w:right w:val="single" w:sz="4" w:space="0" w:color="auto"/>
            </w:tcBorders>
            <w:shd w:val="clear" w:color="auto" w:fill="auto"/>
            <w:noWrap/>
            <w:vAlign w:val="center"/>
          </w:tcPr>
          <w:p w14:paraId="3E33ED32" w14:textId="4C8DC245" w:rsidR="00661F58" w:rsidRPr="00703A5A" w:rsidRDefault="00661F58" w:rsidP="00661F58">
            <w:pPr>
              <w:spacing w:after="0" w:line="240" w:lineRule="auto"/>
              <w:rPr>
                <w:rFonts w:ascii="Arial" w:eastAsia="Times New Roman" w:hAnsi="Arial" w:cs="Arial"/>
                <w:b/>
                <w:bCs/>
                <w:color w:val="660066"/>
                <w:sz w:val="18"/>
                <w:szCs w:val="18"/>
                <w:lang w:eastAsia="es-CO"/>
              </w:rPr>
            </w:pPr>
            <w:r w:rsidRPr="0078507D">
              <w:rPr>
                <w:rFonts w:ascii="Arial" w:eastAsia="Times New Roman" w:hAnsi="Arial" w:cs="Arial"/>
                <w:b/>
                <w:bCs/>
                <w:color w:val="660066"/>
                <w:sz w:val="18"/>
                <w:szCs w:val="18"/>
                <w:lang w:eastAsia="es-CO"/>
              </w:rPr>
              <w:t>https://www3.gobiernodecanarias.org/medusa/proyectos/proyectonewton/wp-content/uploads/sites/20/2016/10/cuentos-y-matematicas-matematicas-secundaria.pdf</w:t>
            </w:r>
          </w:p>
        </w:tc>
      </w:tr>
      <w:tr w:rsidR="00661F58" w:rsidRPr="00F97101" w14:paraId="4B431708"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5F482443"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6DA4183F" w14:textId="77777777" w:rsidR="00661F58" w:rsidRPr="00703A5A" w:rsidRDefault="00661F58" w:rsidP="00661F58">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661F58" w:rsidRPr="00F97101" w14:paraId="373EFBF4"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DCADB06" w14:textId="14F0390B"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775" w:type="dxa"/>
            <w:gridSpan w:val="2"/>
            <w:tcBorders>
              <w:top w:val="nil"/>
              <w:left w:val="nil"/>
              <w:bottom w:val="single" w:sz="4" w:space="0" w:color="auto"/>
              <w:right w:val="single" w:sz="4" w:space="0" w:color="auto"/>
            </w:tcBorders>
            <w:shd w:val="clear" w:color="auto" w:fill="auto"/>
            <w:noWrap/>
            <w:vAlign w:val="bottom"/>
          </w:tcPr>
          <w:p w14:paraId="7A4153F6" w14:textId="275550AA" w:rsidR="00661F58" w:rsidRPr="004F4C9D" w:rsidRDefault="00661F58" w:rsidP="00661F58">
            <w:pPr>
              <w:spacing w:after="0" w:line="240" w:lineRule="auto"/>
              <w:rPr>
                <w:rFonts w:ascii="Arial" w:eastAsia="Times New Roman" w:hAnsi="Arial" w:cs="Arial"/>
                <w:color w:val="660066"/>
                <w:sz w:val="18"/>
                <w:szCs w:val="18"/>
                <w:lang w:eastAsia="es-CO"/>
              </w:rPr>
            </w:pPr>
            <w:r w:rsidRPr="00F8051C">
              <w:rPr>
                <w:rFonts w:ascii="Arial" w:eastAsia="Times New Roman" w:hAnsi="Arial" w:cs="Arial"/>
                <w:color w:val="660066"/>
                <w:sz w:val="18"/>
                <w:szCs w:val="18"/>
                <w:lang w:eastAsia="es-CO"/>
              </w:rPr>
              <w:t>5. Relación de orden entre números decimales.</w:t>
            </w:r>
          </w:p>
        </w:tc>
      </w:tr>
      <w:tr w:rsidR="00661F58" w:rsidRPr="00F97101" w14:paraId="269D088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75FB5C14" w14:textId="0A335E60"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775" w:type="dxa"/>
            <w:gridSpan w:val="2"/>
            <w:tcBorders>
              <w:top w:val="nil"/>
              <w:left w:val="nil"/>
              <w:bottom w:val="single" w:sz="4" w:space="0" w:color="auto"/>
              <w:right w:val="single" w:sz="4" w:space="0" w:color="auto"/>
            </w:tcBorders>
            <w:shd w:val="clear" w:color="auto" w:fill="auto"/>
            <w:noWrap/>
            <w:vAlign w:val="bottom"/>
          </w:tcPr>
          <w:p w14:paraId="47085B22" w14:textId="0F0445DB" w:rsidR="00661F58" w:rsidRPr="004F4C9D" w:rsidRDefault="00661F58" w:rsidP="00661F58">
            <w:pPr>
              <w:spacing w:after="0" w:line="240" w:lineRule="auto"/>
              <w:rPr>
                <w:rFonts w:ascii="Arial" w:eastAsia="Times New Roman" w:hAnsi="Arial" w:cs="Arial"/>
                <w:color w:val="660066"/>
                <w:sz w:val="18"/>
                <w:szCs w:val="18"/>
                <w:lang w:eastAsia="es-CO"/>
              </w:rPr>
            </w:pPr>
            <w:r w:rsidRPr="00F8051C">
              <w:rPr>
                <w:rFonts w:ascii="Arial" w:eastAsia="Times New Roman" w:hAnsi="Arial" w:cs="Arial"/>
                <w:color w:val="660066"/>
                <w:sz w:val="18"/>
                <w:szCs w:val="18"/>
                <w:lang w:eastAsia="es-CO"/>
              </w:rPr>
              <w:t>6. Adición entre números decimales.</w:t>
            </w:r>
          </w:p>
        </w:tc>
      </w:tr>
      <w:tr w:rsidR="00661F58" w:rsidRPr="00F97101" w14:paraId="323250BC"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07F32A2" w14:textId="6FB84DCE"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775" w:type="dxa"/>
            <w:gridSpan w:val="2"/>
            <w:tcBorders>
              <w:top w:val="nil"/>
              <w:left w:val="nil"/>
              <w:bottom w:val="single" w:sz="4" w:space="0" w:color="auto"/>
              <w:right w:val="single" w:sz="4" w:space="0" w:color="auto"/>
            </w:tcBorders>
            <w:shd w:val="clear" w:color="auto" w:fill="auto"/>
            <w:noWrap/>
            <w:vAlign w:val="bottom"/>
          </w:tcPr>
          <w:p w14:paraId="4AC63D81" w14:textId="31F88999" w:rsidR="00661F58" w:rsidRPr="004F4C9D" w:rsidRDefault="00661F58" w:rsidP="00661F58">
            <w:pPr>
              <w:spacing w:after="0" w:line="240" w:lineRule="auto"/>
              <w:rPr>
                <w:rFonts w:ascii="Arial" w:eastAsia="Times New Roman" w:hAnsi="Arial" w:cs="Arial"/>
                <w:color w:val="660066"/>
                <w:sz w:val="18"/>
                <w:szCs w:val="18"/>
                <w:lang w:eastAsia="es-CO"/>
              </w:rPr>
            </w:pPr>
            <w:r w:rsidRPr="00F8051C">
              <w:rPr>
                <w:rFonts w:ascii="Arial" w:eastAsia="Times New Roman" w:hAnsi="Arial" w:cs="Arial"/>
                <w:color w:val="660066"/>
                <w:sz w:val="18"/>
                <w:szCs w:val="18"/>
                <w:lang w:eastAsia="es-CO"/>
              </w:rPr>
              <w:t>7. Sustracción entre números decimales.</w:t>
            </w:r>
          </w:p>
        </w:tc>
      </w:tr>
      <w:tr w:rsidR="00661F58" w:rsidRPr="00F97101" w14:paraId="24C91756"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DD2D55F" w14:textId="0C8DDC3D"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775" w:type="dxa"/>
            <w:gridSpan w:val="2"/>
            <w:tcBorders>
              <w:top w:val="nil"/>
              <w:left w:val="nil"/>
              <w:bottom w:val="single" w:sz="4" w:space="0" w:color="auto"/>
              <w:right w:val="single" w:sz="4" w:space="0" w:color="auto"/>
            </w:tcBorders>
            <w:shd w:val="clear" w:color="auto" w:fill="auto"/>
            <w:noWrap/>
            <w:vAlign w:val="bottom"/>
          </w:tcPr>
          <w:p w14:paraId="2C506F43" w14:textId="26C37E69" w:rsidR="00661F58" w:rsidRPr="004F4C9D" w:rsidRDefault="00661F58" w:rsidP="00661F58">
            <w:pPr>
              <w:spacing w:after="0" w:line="240" w:lineRule="auto"/>
              <w:rPr>
                <w:rFonts w:ascii="Arial" w:eastAsia="Times New Roman" w:hAnsi="Arial" w:cs="Arial"/>
                <w:color w:val="660066"/>
                <w:sz w:val="18"/>
                <w:szCs w:val="18"/>
                <w:lang w:eastAsia="es-CO"/>
              </w:rPr>
            </w:pPr>
            <w:r w:rsidRPr="00F8051C">
              <w:rPr>
                <w:rFonts w:ascii="Arial" w:eastAsia="Times New Roman" w:hAnsi="Arial" w:cs="Arial"/>
                <w:color w:val="660066"/>
                <w:sz w:val="18"/>
                <w:szCs w:val="18"/>
                <w:lang w:eastAsia="es-CO"/>
              </w:rPr>
              <w:t>8. Multiplicación y división de números decimales.</w:t>
            </w:r>
          </w:p>
        </w:tc>
      </w:tr>
      <w:tr w:rsidR="00661F58" w:rsidRPr="00F97101" w14:paraId="0C521F9E"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661F58" w:rsidRPr="00703A5A" w:rsidRDefault="00661F58" w:rsidP="00661F58">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946" w:type="dxa"/>
            <w:gridSpan w:val="2"/>
            <w:tcBorders>
              <w:top w:val="nil"/>
              <w:left w:val="nil"/>
              <w:bottom w:val="single" w:sz="4" w:space="0" w:color="auto"/>
              <w:right w:val="single" w:sz="4" w:space="0" w:color="auto"/>
            </w:tcBorders>
            <w:shd w:val="clear" w:color="auto" w:fill="auto"/>
            <w:noWrap/>
            <w:vAlign w:val="center"/>
          </w:tcPr>
          <w:p w14:paraId="1C18DE1E" w14:textId="3946C223" w:rsidR="00661F58" w:rsidRPr="00703A5A" w:rsidRDefault="00661F58" w:rsidP="00661F58">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6775" w:type="dxa"/>
            <w:gridSpan w:val="2"/>
            <w:tcBorders>
              <w:top w:val="nil"/>
              <w:left w:val="nil"/>
              <w:bottom w:val="single" w:sz="4" w:space="0" w:color="auto"/>
              <w:right w:val="single" w:sz="4" w:space="0" w:color="auto"/>
            </w:tcBorders>
            <w:shd w:val="clear" w:color="auto" w:fill="auto"/>
            <w:noWrap/>
            <w:vAlign w:val="center"/>
          </w:tcPr>
          <w:p w14:paraId="010DDFDF" w14:textId="7AA6F3CB" w:rsidR="00661F58" w:rsidRPr="00703A5A" w:rsidRDefault="00661F58" w:rsidP="00661F58">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661F58"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43FA0A76" w14:textId="6EB8BFE0" w:rsidR="00661F58" w:rsidRPr="001904F5" w:rsidRDefault="00661F58" w:rsidP="00661F58">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CONJUNTO DE LOS NÚMEROS ENTEROS</w:t>
            </w:r>
          </w:p>
        </w:tc>
      </w:tr>
      <w:tr w:rsidR="00661F58"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2DA8BF5B" w14:textId="4E6BCDB9" w:rsidR="00661F58" w:rsidRPr="001904F5" w:rsidRDefault="00661F58" w:rsidP="00661F58">
            <w:pPr>
              <w:spacing w:after="0" w:line="240" w:lineRule="auto"/>
              <w:rPr>
                <w:rFonts w:ascii="Arial" w:eastAsia="Times New Roman" w:hAnsi="Arial" w:cs="Arial"/>
                <w:b/>
                <w:bCs/>
                <w:color w:val="006666"/>
                <w:sz w:val="18"/>
                <w:szCs w:val="18"/>
                <w:lang w:eastAsia="es-CO"/>
              </w:rPr>
            </w:pPr>
            <w:r w:rsidRPr="00554EDF">
              <w:rPr>
                <w:rFonts w:ascii="Arial" w:eastAsia="Times New Roman" w:hAnsi="Arial" w:cs="Arial"/>
                <w:b/>
                <w:bCs/>
                <w:color w:val="006666"/>
                <w:sz w:val="18"/>
                <w:szCs w:val="18"/>
                <w:lang w:eastAsia="es-CO"/>
              </w:rPr>
              <w:t>Identifica el conjunto de los números enteros y realiza operaciones entre ellos.</w:t>
            </w:r>
          </w:p>
        </w:tc>
      </w:tr>
      <w:tr w:rsidR="00661F58"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26FF80E8"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proofErr w:type="spellStart"/>
            <w:r w:rsidRPr="008A7C4B">
              <w:rPr>
                <w:rFonts w:ascii="Arial" w:eastAsia="Times New Roman" w:hAnsi="Arial" w:cs="Arial"/>
                <w:b/>
                <w:bCs/>
                <w:color w:val="006666"/>
                <w:sz w:val="18"/>
                <w:szCs w:val="18"/>
                <w:lang w:eastAsia="es-CO"/>
              </w:rPr>
              <w:t>Mentefacto</w:t>
            </w:r>
            <w:proofErr w:type="spellEnd"/>
            <w:r w:rsidRPr="008A7C4B">
              <w:rPr>
                <w:rFonts w:ascii="Arial" w:eastAsia="Times New Roman" w:hAnsi="Arial" w:cs="Arial"/>
                <w:b/>
                <w:bCs/>
                <w:color w:val="006666"/>
                <w:sz w:val="18"/>
                <w:szCs w:val="18"/>
                <w:lang w:eastAsia="es-CO"/>
              </w:rPr>
              <w:t>.</w:t>
            </w:r>
          </w:p>
          <w:p w14:paraId="453CCBF4" w14:textId="77777777" w:rsidR="00661F58" w:rsidRPr="001904F5" w:rsidRDefault="00661F58" w:rsidP="00661F58">
            <w:pPr>
              <w:spacing w:after="0" w:line="240" w:lineRule="auto"/>
              <w:rPr>
                <w:rFonts w:ascii="Arial" w:eastAsia="Times New Roman" w:hAnsi="Arial" w:cs="Arial"/>
                <w:b/>
                <w:bCs/>
                <w:color w:val="006666"/>
                <w:sz w:val="18"/>
                <w:szCs w:val="18"/>
                <w:lang w:eastAsia="es-CO"/>
              </w:rPr>
            </w:pPr>
          </w:p>
        </w:tc>
      </w:tr>
      <w:tr w:rsidR="00661F58"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7041F06F" w14:textId="31F4D0B1" w:rsidR="00661F58" w:rsidRPr="001904F5" w:rsidRDefault="00661F58" w:rsidP="00661F58">
            <w:pPr>
              <w:spacing w:after="0" w:line="240" w:lineRule="auto"/>
              <w:rPr>
                <w:rFonts w:ascii="Arial" w:eastAsia="Times New Roman" w:hAnsi="Arial" w:cs="Arial"/>
                <w:b/>
                <w:bCs/>
                <w:color w:val="006666"/>
                <w:sz w:val="18"/>
                <w:szCs w:val="18"/>
                <w:lang w:eastAsia="es-CO"/>
              </w:rPr>
            </w:pPr>
            <w:r w:rsidRPr="0078507D">
              <w:rPr>
                <w:rFonts w:ascii="Arial" w:eastAsia="Times New Roman" w:hAnsi="Arial" w:cs="Arial"/>
                <w:b/>
                <w:bCs/>
                <w:color w:val="006666"/>
                <w:sz w:val="18"/>
                <w:szCs w:val="18"/>
                <w:lang w:eastAsia="es-CO"/>
              </w:rPr>
              <w:t>https://www3.gobiernodecanarias.org/medusa/proyectos/proyectonewton/wp-content/uploads/sites/20/2016/10/cuentos-y-matematicas-matematicas-secundaria.pdf</w:t>
            </w:r>
          </w:p>
        </w:tc>
      </w:tr>
      <w:tr w:rsidR="00661F58" w:rsidRPr="00F97101" w14:paraId="039CD31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25E9C847"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14B52017"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661F58" w:rsidRPr="00F97101" w14:paraId="593F6CFA"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6B9458C2" w14:textId="02F7C0CE"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775" w:type="dxa"/>
            <w:gridSpan w:val="2"/>
            <w:tcBorders>
              <w:top w:val="nil"/>
              <w:left w:val="nil"/>
              <w:bottom w:val="single" w:sz="4" w:space="0" w:color="auto"/>
              <w:right w:val="single" w:sz="4" w:space="0" w:color="auto"/>
            </w:tcBorders>
            <w:shd w:val="clear" w:color="auto" w:fill="auto"/>
            <w:noWrap/>
            <w:vAlign w:val="bottom"/>
          </w:tcPr>
          <w:p w14:paraId="351DF4A7" w14:textId="33CB7491" w:rsidR="00661F58" w:rsidRPr="00A13C27" w:rsidRDefault="00661F58" w:rsidP="00661F58">
            <w:pPr>
              <w:spacing w:after="0" w:line="240" w:lineRule="auto"/>
              <w:rPr>
                <w:rFonts w:ascii="Arial" w:eastAsia="Times New Roman" w:hAnsi="Arial" w:cs="Arial"/>
                <w:color w:val="006666"/>
                <w:sz w:val="18"/>
                <w:szCs w:val="18"/>
                <w:lang w:eastAsia="es-CO"/>
              </w:rPr>
            </w:pPr>
            <w:r w:rsidRPr="00C56AE7">
              <w:rPr>
                <w:rFonts w:ascii="Arial" w:eastAsia="Times New Roman" w:hAnsi="Arial" w:cs="Arial"/>
                <w:color w:val="006666"/>
                <w:sz w:val="18"/>
                <w:szCs w:val="18"/>
                <w:lang w:eastAsia="es-CO"/>
              </w:rPr>
              <w:t>1. Números enteros.</w:t>
            </w:r>
          </w:p>
        </w:tc>
      </w:tr>
      <w:tr w:rsidR="00661F58" w:rsidRPr="00F97101" w14:paraId="6B7A80E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7227AF46" w14:textId="75AC5B60"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775" w:type="dxa"/>
            <w:gridSpan w:val="2"/>
            <w:tcBorders>
              <w:top w:val="nil"/>
              <w:left w:val="nil"/>
              <w:bottom w:val="single" w:sz="4" w:space="0" w:color="auto"/>
              <w:right w:val="single" w:sz="4" w:space="0" w:color="auto"/>
            </w:tcBorders>
            <w:shd w:val="clear" w:color="auto" w:fill="auto"/>
            <w:noWrap/>
            <w:vAlign w:val="bottom"/>
          </w:tcPr>
          <w:p w14:paraId="777C028B" w14:textId="1F43A915" w:rsidR="00661F58" w:rsidRPr="00A13C27" w:rsidRDefault="00661F58" w:rsidP="00661F58">
            <w:pPr>
              <w:spacing w:after="0" w:line="240" w:lineRule="auto"/>
              <w:rPr>
                <w:rFonts w:ascii="Arial" w:eastAsia="Times New Roman" w:hAnsi="Arial" w:cs="Arial"/>
                <w:color w:val="006666"/>
                <w:sz w:val="18"/>
                <w:szCs w:val="18"/>
                <w:lang w:eastAsia="es-CO"/>
              </w:rPr>
            </w:pPr>
            <w:r w:rsidRPr="00C56AE7">
              <w:rPr>
                <w:rFonts w:ascii="Arial" w:eastAsia="Times New Roman" w:hAnsi="Arial" w:cs="Arial"/>
                <w:color w:val="006666"/>
                <w:sz w:val="18"/>
                <w:szCs w:val="18"/>
                <w:lang w:eastAsia="es-CO"/>
              </w:rPr>
              <w:t>2. Representación de los números enteros en la recta numérica.</w:t>
            </w:r>
          </w:p>
        </w:tc>
      </w:tr>
      <w:tr w:rsidR="00661F58" w:rsidRPr="00F97101" w14:paraId="54A4C208"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685C827A" w14:textId="703A6916"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775" w:type="dxa"/>
            <w:gridSpan w:val="2"/>
            <w:tcBorders>
              <w:top w:val="nil"/>
              <w:left w:val="nil"/>
              <w:bottom w:val="single" w:sz="4" w:space="0" w:color="auto"/>
              <w:right w:val="single" w:sz="4" w:space="0" w:color="auto"/>
            </w:tcBorders>
            <w:shd w:val="clear" w:color="auto" w:fill="auto"/>
            <w:noWrap/>
            <w:vAlign w:val="bottom"/>
          </w:tcPr>
          <w:p w14:paraId="4006818D" w14:textId="01BA4C45" w:rsidR="00661F58" w:rsidRPr="00A13C27" w:rsidRDefault="00661F58" w:rsidP="00661F58">
            <w:pPr>
              <w:spacing w:after="0" w:line="240" w:lineRule="auto"/>
              <w:rPr>
                <w:rFonts w:ascii="Arial" w:eastAsia="Times New Roman" w:hAnsi="Arial" w:cs="Arial"/>
                <w:color w:val="006666"/>
                <w:sz w:val="18"/>
                <w:szCs w:val="18"/>
                <w:lang w:eastAsia="es-CO"/>
              </w:rPr>
            </w:pPr>
            <w:r w:rsidRPr="00C56AE7">
              <w:rPr>
                <w:rFonts w:ascii="Arial" w:eastAsia="Times New Roman" w:hAnsi="Arial" w:cs="Arial"/>
                <w:color w:val="006666"/>
                <w:sz w:val="18"/>
                <w:szCs w:val="18"/>
                <w:lang w:eastAsia="es-CO"/>
              </w:rPr>
              <w:t>3. Comparación y orden de números enteros.</w:t>
            </w:r>
          </w:p>
        </w:tc>
      </w:tr>
      <w:tr w:rsidR="00661F58" w:rsidRPr="00F97101" w14:paraId="7B1FCD46"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4</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5DD86594" w14:textId="0BDE6177"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775" w:type="dxa"/>
            <w:gridSpan w:val="2"/>
            <w:tcBorders>
              <w:top w:val="nil"/>
              <w:left w:val="nil"/>
              <w:bottom w:val="single" w:sz="4" w:space="0" w:color="auto"/>
              <w:right w:val="single" w:sz="4" w:space="0" w:color="auto"/>
            </w:tcBorders>
            <w:shd w:val="clear" w:color="auto" w:fill="auto"/>
            <w:noWrap/>
            <w:vAlign w:val="bottom"/>
          </w:tcPr>
          <w:p w14:paraId="51BDD84C" w14:textId="630CAB09" w:rsidR="00661F58" w:rsidRPr="00A13C27" w:rsidRDefault="00661F58" w:rsidP="00661F58">
            <w:pPr>
              <w:spacing w:after="0" w:line="240" w:lineRule="auto"/>
              <w:rPr>
                <w:rFonts w:ascii="Arial" w:eastAsia="Times New Roman" w:hAnsi="Arial" w:cs="Arial"/>
                <w:color w:val="006666"/>
                <w:sz w:val="18"/>
                <w:szCs w:val="18"/>
                <w:lang w:eastAsia="es-CO"/>
              </w:rPr>
            </w:pPr>
            <w:r w:rsidRPr="00C56AE7">
              <w:rPr>
                <w:rFonts w:ascii="Arial" w:eastAsia="Times New Roman" w:hAnsi="Arial" w:cs="Arial"/>
                <w:color w:val="006666"/>
                <w:sz w:val="18"/>
                <w:szCs w:val="18"/>
                <w:lang w:eastAsia="es-CO"/>
              </w:rPr>
              <w:t>4. Valor absoluto y número opuesto.</w:t>
            </w:r>
          </w:p>
        </w:tc>
      </w:tr>
      <w:tr w:rsidR="00661F58" w:rsidRPr="00F97101" w14:paraId="52E43DED" w14:textId="77777777" w:rsidTr="0047731F">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4"/>
            <w:tcBorders>
              <w:top w:val="nil"/>
              <w:left w:val="nil"/>
              <w:bottom w:val="single" w:sz="4" w:space="0" w:color="auto"/>
              <w:right w:val="single" w:sz="4" w:space="0" w:color="auto"/>
            </w:tcBorders>
            <w:shd w:val="clear" w:color="auto" w:fill="auto"/>
            <w:noWrap/>
            <w:vAlign w:val="center"/>
            <w:hideMark/>
          </w:tcPr>
          <w:p w14:paraId="0E223F54" w14:textId="3F2EFC09" w:rsidR="00661F58" w:rsidRPr="00A40271" w:rsidRDefault="00661F58" w:rsidP="00661F58">
            <w:pPr>
              <w:spacing w:after="0" w:line="240" w:lineRule="auto"/>
              <w:rPr>
                <w:rFonts w:ascii="Arial" w:eastAsia="Times New Roman" w:hAnsi="Arial" w:cs="Arial"/>
                <w:b/>
                <w:bCs/>
                <w:color w:val="006666"/>
                <w:sz w:val="18"/>
                <w:szCs w:val="18"/>
                <w:lang w:eastAsia="es-CO"/>
              </w:rPr>
            </w:pPr>
            <w:r w:rsidRPr="00541239">
              <w:rPr>
                <w:rFonts w:ascii="Arial" w:eastAsia="Times New Roman" w:hAnsi="Arial" w:cs="Arial"/>
                <w:b/>
                <w:bCs/>
                <w:color w:val="006666"/>
                <w:sz w:val="18"/>
                <w:szCs w:val="18"/>
                <w:lang w:eastAsia="es-CO"/>
              </w:rPr>
              <w:t>Representa en la recta numérica los números enteros y los calcula según la situación planteada.</w:t>
            </w:r>
          </w:p>
        </w:tc>
      </w:tr>
      <w:tr w:rsidR="00661F58"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4"/>
            <w:tcBorders>
              <w:top w:val="nil"/>
              <w:left w:val="nil"/>
              <w:bottom w:val="single" w:sz="4" w:space="0" w:color="auto"/>
              <w:right w:val="single" w:sz="4" w:space="0" w:color="auto"/>
            </w:tcBorders>
            <w:shd w:val="clear" w:color="auto" w:fill="auto"/>
            <w:noWrap/>
            <w:vAlign w:val="center"/>
          </w:tcPr>
          <w:p w14:paraId="400F8AC8" w14:textId="705F8974" w:rsidR="00661F58" w:rsidRPr="008A7C4B" w:rsidRDefault="00661F58" w:rsidP="00661F58">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 </w:t>
            </w:r>
          </w:p>
          <w:p w14:paraId="2F4BFBFD"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110EF0E1"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661F58" w:rsidRPr="008A7C4B" w:rsidRDefault="00661F58" w:rsidP="00661F58">
            <w:pPr>
              <w:spacing w:after="0" w:line="240" w:lineRule="auto"/>
              <w:rPr>
                <w:rFonts w:ascii="Arial" w:eastAsia="Times New Roman" w:hAnsi="Arial" w:cs="Arial"/>
                <w:b/>
                <w:bCs/>
                <w:color w:val="006666"/>
                <w:sz w:val="18"/>
                <w:szCs w:val="18"/>
                <w:lang w:eastAsia="es-CO"/>
              </w:rPr>
            </w:pPr>
            <w:proofErr w:type="spellStart"/>
            <w:r w:rsidRPr="008A7C4B">
              <w:rPr>
                <w:rFonts w:ascii="Arial" w:eastAsia="Times New Roman" w:hAnsi="Arial" w:cs="Arial"/>
                <w:b/>
                <w:bCs/>
                <w:color w:val="006666"/>
                <w:sz w:val="18"/>
                <w:szCs w:val="18"/>
                <w:lang w:eastAsia="es-CO"/>
              </w:rPr>
              <w:t>Mentefacto</w:t>
            </w:r>
            <w:proofErr w:type="spellEnd"/>
            <w:r w:rsidRPr="008A7C4B">
              <w:rPr>
                <w:rFonts w:ascii="Arial" w:eastAsia="Times New Roman" w:hAnsi="Arial" w:cs="Arial"/>
                <w:b/>
                <w:bCs/>
                <w:color w:val="006666"/>
                <w:sz w:val="18"/>
                <w:szCs w:val="18"/>
                <w:lang w:eastAsia="es-CO"/>
              </w:rPr>
              <w:t>.</w:t>
            </w:r>
          </w:p>
          <w:p w14:paraId="29654353" w14:textId="77777777" w:rsidR="00661F58" w:rsidRPr="001904F5" w:rsidRDefault="00661F58" w:rsidP="00661F58">
            <w:pPr>
              <w:spacing w:after="0" w:line="240" w:lineRule="auto"/>
              <w:rPr>
                <w:rFonts w:ascii="Arial" w:eastAsia="Times New Roman" w:hAnsi="Arial" w:cs="Arial"/>
                <w:b/>
                <w:bCs/>
                <w:color w:val="006666"/>
                <w:sz w:val="18"/>
                <w:szCs w:val="18"/>
                <w:lang w:eastAsia="es-CO"/>
              </w:rPr>
            </w:pPr>
          </w:p>
        </w:tc>
      </w:tr>
      <w:tr w:rsidR="00661F58"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p>
        </w:tc>
        <w:tc>
          <w:tcPr>
            <w:tcW w:w="8721" w:type="dxa"/>
            <w:gridSpan w:val="4"/>
            <w:tcBorders>
              <w:top w:val="nil"/>
              <w:left w:val="nil"/>
              <w:bottom w:val="single" w:sz="4" w:space="0" w:color="auto"/>
              <w:right w:val="single" w:sz="4" w:space="0" w:color="auto"/>
            </w:tcBorders>
            <w:shd w:val="clear" w:color="auto" w:fill="auto"/>
            <w:noWrap/>
            <w:vAlign w:val="center"/>
          </w:tcPr>
          <w:p w14:paraId="48988B45" w14:textId="0E1671D0" w:rsidR="00661F58" w:rsidRPr="001904F5" w:rsidRDefault="00661F58" w:rsidP="00661F58">
            <w:pPr>
              <w:spacing w:after="0" w:line="240" w:lineRule="auto"/>
              <w:rPr>
                <w:rFonts w:ascii="Arial" w:eastAsia="Times New Roman" w:hAnsi="Arial" w:cs="Arial"/>
                <w:b/>
                <w:bCs/>
                <w:color w:val="006666"/>
                <w:sz w:val="18"/>
                <w:szCs w:val="18"/>
                <w:lang w:eastAsia="es-CO"/>
              </w:rPr>
            </w:pPr>
            <w:r w:rsidRPr="0078507D">
              <w:rPr>
                <w:rFonts w:ascii="Arial" w:eastAsia="Times New Roman" w:hAnsi="Arial" w:cs="Arial"/>
                <w:b/>
                <w:bCs/>
                <w:color w:val="006666"/>
                <w:sz w:val="18"/>
                <w:szCs w:val="18"/>
                <w:lang w:eastAsia="es-CO"/>
              </w:rPr>
              <w:t>https://www3.gobiernodecanarias.org/medusa/proyectos/proyectonewton/wp-content/uploads/sites/20/2016/10/cuentos-y-matematicas-matematicas-secundaria.pdf</w:t>
            </w:r>
          </w:p>
        </w:tc>
      </w:tr>
      <w:tr w:rsidR="00661F58" w:rsidRPr="00F97101" w14:paraId="63755D75"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1DEE198"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1E815A63" w14:textId="77777777" w:rsidR="00661F58" w:rsidRPr="001904F5" w:rsidRDefault="00661F58" w:rsidP="00661F58">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661F58" w:rsidRPr="00F97101" w14:paraId="7DD23E79"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18F16FF6" w14:textId="15724AB6"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75" w:type="dxa"/>
            <w:gridSpan w:val="2"/>
            <w:tcBorders>
              <w:top w:val="nil"/>
              <w:left w:val="nil"/>
              <w:bottom w:val="single" w:sz="4" w:space="0" w:color="auto"/>
              <w:right w:val="single" w:sz="4" w:space="0" w:color="auto"/>
            </w:tcBorders>
            <w:shd w:val="clear" w:color="auto" w:fill="auto"/>
            <w:noWrap/>
            <w:vAlign w:val="bottom"/>
          </w:tcPr>
          <w:p w14:paraId="0160E8DE" w14:textId="11BA649C" w:rsidR="00661F58" w:rsidRPr="00371910" w:rsidRDefault="00661F58" w:rsidP="00661F58">
            <w:pPr>
              <w:spacing w:after="0" w:line="240" w:lineRule="auto"/>
              <w:rPr>
                <w:rFonts w:ascii="Arial" w:eastAsia="Times New Roman" w:hAnsi="Arial" w:cs="Arial"/>
                <w:color w:val="006666"/>
                <w:sz w:val="18"/>
                <w:szCs w:val="18"/>
                <w:lang w:eastAsia="es-CO"/>
              </w:rPr>
            </w:pPr>
            <w:r w:rsidRPr="00371910">
              <w:rPr>
                <w:rFonts w:ascii="Arial" w:eastAsia="Times New Roman" w:hAnsi="Arial" w:cs="Arial"/>
                <w:color w:val="006666"/>
                <w:sz w:val="18"/>
                <w:szCs w:val="18"/>
                <w:lang w:eastAsia="es-CO"/>
              </w:rPr>
              <w:t>5. Representación en el plano cartesiano.</w:t>
            </w:r>
          </w:p>
        </w:tc>
      </w:tr>
      <w:tr w:rsidR="00661F58" w:rsidRPr="00F97101" w14:paraId="4950B9DE"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571377F1" w14:textId="5CA8D273"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775" w:type="dxa"/>
            <w:gridSpan w:val="2"/>
            <w:tcBorders>
              <w:top w:val="nil"/>
              <w:left w:val="nil"/>
              <w:bottom w:val="single" w:sz="4" w:space="0" w:color="auto"/>
              <w:right w:val="single" w:sz="4" w:space="0" w:color="auto"/>
            </w:tcBorders>
            <w:shd w:val="clear" w:color="auto" w:fill="auto"/>
            <w:noWrap/>
            <w:vAlign w:val="bottom"/>
          </w:tcPr>
          <w:p w14:paraId="20ED43DA" w14:textId="36B28179" w:rsidR="00661F58" w:rsidRPr="00371910" w:rsidRDefault="00661F58" w:rsidP="00661F58">
            <w:pPr>
              <w:spacing w:after="0" w:line="240" w:lineRule="auto"/>
              <w:rPr>
                <w:rFonts w:ascii="Arial" w:eastAsia="Times New Roman" w:hAnsi="Arial" w:cs="Arial"/>
                <w:color w:val="006666"/>
                <w:sz w:val="18"/>
                <w:szCs w:val="18"/>
                <w:lang w:eastAsia="es-CO"/>
              </w:rPr>
            </w:pPr>
            <w:r w:rsidRPr="00371910">
              <w:rPr>
                <w:rFonts w:ascii="Arial" w:eastAsia="Times New Roman" w:hAnsi="Arial" w:cs="Arial"/>
                <w:color w:val="006666"/>
                <w:sz w:val="18"/>
                <w:szCs w:val="18"/>
                <w:lang w:eastAsia="es-CO"/>
              </w:rPr>
              <w:t>6. Adición de números enteros.</w:t>
            </w:r>
          </w:p>
        </w:tc>
      </w:tr>
      <w:tr w:rsidR="00661F58" w:rsidRPr="00F97101" w14:paraId="12FFF0CA"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030E56CD" w14:textId="539E77AB"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775" w:type="dxa"/>
            <w:gridSpan w:val="2"/>
            <w:tcBorders>
              <w:top w:val="nil"/>
              <w:left w:val="nil"/>
              <w:bottom w:val="single" w:sz="4" w:space="0" w:color="auto"/>
              <w:right w:val="single" w:sz="4" w:space="0" w:color="auto"/>
            </w:tcBorders>
            <w:shd w:val="clear" w:color="auto" w:fill="auto"/>
            <w:noWrap/>
            <w:vAlign w:val="bottom"/>
          </w:tcPr>
          <w:p w14:paraId="5824B350" w14:textId="791DDFC3" w:rsidR="00661F58" w:rsidRPr="00371910" w:rsidRDefault="00661F58" w:rsidP="00661F58">
            <w:pPr>
              <w:spacing w:after="0" w:line="240" w:lineRule="auto"/>
              <w:rPr>
                <w:rFonts w:ascii="Arial" w:eastAsia="Times New Roman" w:hAnsi="Arial" w:cs="Arial"/>
                <w:color w:val="006666"/>
                <w:sz w:val="18"/>
                <w:szCs w:val="18"/>
                <w:lang w:eastAsia="es-CO"/>
              </w:rPr>
            </w:pPr>
            <w:r w:rsidRPr="00371910">
              <w:rPr>
                <w:rFonts w:ascii="Arial" w:eastAsia="Times New Roman" w:hAnsi="Arial" w:cs="Arial"/>
                <w:color w:val="006666"/>
                <w:sz w:val="18"/>
                <w:szCs w:val="18"/>
                <w:lang w:eastAsia="es-CO"/>
              </w:rPr>
              <w:t>7. Sustracción de números enteros.</w:t>
            </w:r>
          </w:p>
        </w:tc>
      </w:tr>
      <w:tr w:rsidR="00661F58" w:rsidRPr="00F97101" w14:paraId="68B89886"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AA906FD" w14:textId="0161B890"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6775" w:type="dxa"/>
            <w:gridSpan w:val="2"/>
            <w:tcBorders>
              <w:top w:val="nil"/>
              <w:left w:val="nil"/>
              <w:bottom w:val="single" w:sz="4" w:space="0" w:color="auto"/>
              <w:right w:val="single" w:sz="4" w:space="0" w:color="auto"/>
            </w:tcBorders>
            <w:shd w:val="clear" w:color="auto" w:fill="auto"/>
            <w:noWrap/>
            <w:vAlign w:val="bottom"/>
          </w:tcPr>
          <w:p w14:paraId="517DF8A4" w14:textId="0A1E2FC2" w:rsidR="00661F58" w:rsidRPr="00371910" w:rsidRDefault="00661F58" w:rsidP="00661F58">
            <w:pPr>
              <w:spacing w:after="0" w:line="240" w:lineRule="auto"/>
              <w:rPr>
                <w:rFonts w:ascii="Arial" w:eastAsia="Times New Roman" w:hAnsi="Arial" w:cs="Arial"/>
                <w:color w:val="006666"/>
                <w:sz w:val="18"/>
                <w:szCs w:val="18"/>
                <w:lang w:eastAsia="es-CO"/>
              </w:rPr>
            </w:pPr>
            <w:r w:rsidRPr="00371910">
              <w:rPr>
                <w:rFonts w:ascii="Arial" w:eastAsia="Times New Roman" w:hAnsi="Arial" w:cs="Arial"/>
                <w:color w:val="006666"/>
                <w:sz w:val="18"/>
                <w:szCs w:val="18"/>
                <w:lang w:eastAsia="es-CO"/>
              </w:rPr>
              <w:t>8. Multiplicación y división de números enteros.</w:t>
            </w:r>
          </w:p>
        </w:tc>
      </w:tr>
      <w:tr w:rsidR="00661F58" w:rsidRPr="00F97101" w14:paraId="56C4F7B7"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946" w:type="dxa"/>
            <w:gridSpan w:val="2"/>
            <w:tcBorders>
              <w:top w:val="nil"/>
              <w:left w:val="nil"/>
              <w:bottom w:val="single" w:sz="4" w:space="0" w:color="auto"/>
              <w:right w:val="single" w:sz="4" w:space="0" w:color="auto"/>
            </w:tcBorders>
            <w:shd w:val="clear" w:color="auto" w:fill="auto"/>
            <w:noWrap/>
            <w:vAlign w:val="center"/>
          </w:tcPr>
          <w:p w14:paraId="124AC99B" w14:textId="1CF20CD5" w:rsidR="00661F58" w:rsidRPr="001904F5" w:rsidRDefault="00661F58" w:rsidP="00661F58">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775" w:type="dxa"/>
            <w:gridSpan w:val="2"/>
            <w:tcBorders>
              <w:top w:val="nil"/>
              <w:left w:val="nil"/>
              <w:bottom w:val="single" w:sz="4" w:space="0" w:color="auto"/>
              <w:right w:val="single" w:sz="4" w:space="0" w:color="auto"/>
            </w:tcBorders>
            <w:shd w:val="clear" w:color="auto" w:fill="auto"/>
            <w:noWrap/>
            <w:vAlign w:val="center"/>
          </w:tcPr>
          <w:p w14:paraId="5A24F482" w14:textId="71E3B784" w:rsidR="00661F58" w:rsidRPr="001904F5" w:rsidRDefault="00661F58" w:rsidP="00661F58">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661F58" w:rsidRPr="00F97101" w14:paraId="61BDCF25" w14:textId="77777777" w:rsidTr="00661F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61F58" w:rsidRPr="001904F5" w:rsidRDefault="00661F58" w:rsidP="00661F58">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946" w:type="dxa"/>
            <w:gridSpan w:val="2"/>
            <w:tcBorders>
              <w:top w:val="nil"/>
              <w:left w:val="nil"/>
              <w:bottom w:val="single" w:sz="4" w:space="0" w:color="auto"/>
              <w:right w:val="single" w:sz="4" w:space="0" w:color="auto"/>
            </w:tcBorders>
            <w:shd w:val="clear" w:color="auto" w:fill="auto"/>
            <w:noWrap/>
            <w:vAlign w:val="center"/>
            <w:hideMark/>
          </w:tcPr>
          <w:p w14:paraId="432DC701" w14:textId="0CE31AC7" w:rsidR="00661F58" w:rsidRPr="001904F5" w:rsidRDefault="00661F58" w:rsidP="00661F58">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775" w:type="dxa"/>
            <w:gridSpan w:val="2"/>
            <w:tcBorders>
              <w:top w:val="nil"/>
              <w:left w:val="nil"/>
              <w:bottom w:val="single" w:sz="4" w:space="0" w:color="auto"/>
              <w:right w:val="single" w:sz="4" w:space="0" w:color="auto"/>
            </w:tcBorders>
            <w:shd w:val="clear" w:color="auto" w:fill="auto"/>
            <w:noWrap/>
            <w:vAlign w:val="center"/>
            <w:hideMark/>
          </w:tcPr>
          <w:p w14:paraId="4E385265" w14:textId="42B36888" w:rsidR="00661F58" w:rsidRPr="001904F5" w:rsidRDefault="00661F58" w:rsidP="00661F58">
            <w:pPr>
              <w:spacing w:after="0" w:line="240" w:lineRule="auto"/>
              <w:rPr>
                <w:rFonts w:ascii="Arial" w:eastAsia="Times New Roman" w:hAnsi="Arial" w:cs="Arial"/>
                <w:b/>
                <w:bCs/>
                <w:i/>
                <w:iCs/>
                <w:color w:val="006666"/>
                <w:sz w:val="18"/>
                <w:szCs w:val="18"/>
                <w:lang w:eastAsia="es-CO"/>
              </w:rPr>
            </w:pPr>
          </w:p>
        </w:tc>
      </w:tr>
      <w:tr w:rsidR="00661F58"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61F58" w:rsidRPr="00F97101" w:rsidRDefault="00661F58" w:rsidP="00661F58">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61F58" w:rsidRPr="00F97101" w:rsidRDefault="00661F58" w:rsidP="00661F58">
            <w:pPr>
              <w:rPr>
                <w:rFonts w:ascii="Arial" w:hAnsi="Arial" w:cs="Arial"/>
                <w:sz w:val="18"/>
                <w:szCs w:val="18"/>
              </w:rPr>
            </w:pPr>
          </w:p>
          <w:p w14:paraId="70BF1C9E" w14:textId="40953948" w:rsidR="00661F58" w:rsidRPr="00F97101" w:rsidRDefault="00661F58" w:rsidP="00661F58">
            <w:pPr>
              <w:rPr>
                <w:rFonts w:ascii="Arial" w:hAnsi="Arial" w:cs="Arial"/>
                <w:sz w:val="18"/>
                <w:szCs w:val="18"/>
              </w:rPr>
            </w:pPr>
            <w:r w:rsidRPr="00F97101">
              <w:rPr>
                <w:rFonts w:ascii="Arial" w:hAnsi="Arial" w:cs="Arial"/>
                <w:sz w:val="18"/>
                <w:szCs w:val="18"/>
              </w:rPr>
              <w:t>Aprendizaje significativo:</w:t>
            </w:r>
          </w:p>
          <w:p w14:paraId="6AE65A60" w14:textId="26B0369A"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w:t>
            </w:r>
            <w:proofErr w:type="spellStart"/>
            <w:r w:rsidRPr="00F97101">
              <w:rPr>
                <w:rFonts w:ascii="Arial" w:hAnsi="Arial" w:cs="Arial"/>
                <w:sz w:val="18"/>
                <w:szCs w:val="18"/>
                <w:lang w:val="es-CO"/>
              </w:rPr>
              <w:t>ludismo</w:t>
            </w:r>
            <w:proofErr w:type="spellEnd"/>
            <w:r w:rsidRPr="00F97101">
              <w:rPr>
                <w:rFonts w:ascii="Arial" w:hAnsi="Arial" w:cs="Arial"/>
                <w:sz w:val="18"/>
                <w:szCs w:val="18"/>
                <w:lang w:val="es-CO"/>
              </w:rPr>
              <w:t>,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Actividades </w:t>
            </w:r>
            <w:proofErr w:type="spellStart"/>
            <w:r w:rsidRPr="00F97101">
              <w:rPr>
                <w:rFonts w:ascii="Arial" w:hAnsi="Arial" w:cs="Arial"/>
                <w:sz w:val="18"/>
                <w:szCs w:val="18"/>
                <w:lang w:val="es-CO"/>
              </w:rPr>
              <w:t>practicas</w:t>
            </w:r>
            <w:proofErr w:type="spellEnd"/>
            <w:r w:rsidRPr="00F97101">
              <w:rPr>
                <w:rFonts w:ascii="Arial" w:hAnsi="Arial" w:cs="Arial"/>
                <w:sz w:val="18"/>
                <w:szCs w:val="18"/>
                <w:lang w:val="es-CO"/>
              </w:rPr>
              <w:t xml:space="preserve"> con materiales del entorno</w:t>
            </w:r>
          </w:p>
          <w:p w14:paraId="397A46B9" w14:textId="77777777"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661F58" w:rsidRPr="00F97101" w:rsidRDefault="00661F58" w:rsidP="00661F58">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661F58" w:rsidRPr="00F97101" w:rsidRDefault="00661F58" w:rsidP="00661F58">
            <w:pPr>
              <w:spacing w:after="0" w:line="240" w:lineRule="auto"/>
              <w:rPr>
                <w:rFonts w:ascii="Arial" w:eastAsia="Times New Roman" w:hAnsi="Arial" w:cs="Arial"/>
                <w:b/>
                <w:bCs/>
                <w:i/>
                <w:iCs/>
                <w:color w:val="000000"/>
                <w:sz w:val="18"/>
                <w:szCs w:val="18"/>
                <w:lang w:eastAsia="es-CO"/>
              </w:rPr>
            </w:pPr>
          </w:p>
        </w:tc>
      </w:tr>
      <w:tr w:rsidR="00A66736"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66736" w:rsidRPr="00F97101" w:rsidRDefault="00A66736" w:rsidP="00A66736">
            <w:pPr>
              <w:spacing w:after="0" w:line="240" w:lineRule="auto"/>
              <w:rPr>
                <w:rFonts w:ascii="Arial" w:eastAsia="Times New Roman" w:hAnsi="Arial" w:cs="Arial"/>
                <w:b/>
                <w:bCs/>
                <w:i/>
                <w:iCs/>
                <w:color w:val="000000"/>
                <w:sz w:val="18"/>
                <w:szCs w:val="18"/>
                <w:lang w:eastAsia="es-CO"/>
              </w:rPr>
            </w:pPr>
            <w:bookmarkStart w:id="0" w:name="_GoBack" w:colFirst="1" w:colLast="1"/>
            <w:r w:rsidRPr="00F97101">
              <w:rPr>
                <w:rFonts w:ascii="Arial" w:eastAsia="Times New Roman" w:hAnsi="Arial" w:cs="Arial"/>
                <w:b/>
                <w:bCs/>
                <w:i/>
                <w:iCs/>
                <w:color w:val="000000"/>
                <w:sz w:val="18"/>
                <w:szCs w:val="18"/>
                <w:lang w:eastAsia="es-CO"/>
              </w:rPr>
              <w:t>MODELO EVALUATIVO</w:t>
            </w:r>
          </w:p>
        </w:tc>
        <w:tc>
          <w:tcPr>
            <w:tcW w:w="8721" w:type="dxa"/>
            <w:gridSpan w:val="4"/>
            <w:tcBorders>
              <w:top w:val="single" w:sz="4" w:space="0" w:color="auto"/>
              <w:left w:val="nil"/>
              <w:bottom w:val="single" w:sz="4" w:space="0" w:color="auto"/>
              <w:right w:val="single" w:sz="4" w:space="0" w:color="auto"/>
            </w:tcBorders>
            <w:shd w:val="clear" w:color="auto" w:fill="auto"/>
            <w:noWrap/>
            <w:vAlign w:val="center"/>
          </w:tcPr>
          <w:p w14:paraId="38788F3C" w14:textId="77777777" w:rsidR="00A66736" w:rsidRPr="00D671E9" w:rsidRDefault="00A66736" w:rsidP="00A66736">
            <w:pPr>
              <w:spacing w:after="0" w:line="240" w:lineRule="auto"/>
              <w:jc w:val="center"/>
              <w:rPr>
                <w:rFonts w:ascii="Arial" w:hAnsi="Arial" w:cs="Arial"/>
                <w:sz w:val="18"/>
                <w:szCs w:val="18"/>
              </w:rPr>
            </w:pPr>
          </w:p>
          <w:p w14:paraId="041BD50E" w14:textId="77777777" w:rsidR="00A66736" w:rsidRPr="00D671E9" w:rsidRDefault="00A66736" w:rsidP="00A66736">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66736" w:rsidRPr="00F97101" w:rsidRDefault="00A66736" w:rsidP="00A66736">
            <w:pPr>
              <w:spacing w:after="0" w:line="240" w:lineRule="auto"/>
              <w:rPr>
                <w:rFonts w:ascii="Arial" w:hAnsi="Arial" w:cs="Arial"/>
                <w:b/>
                <w:bCs/>
                <w:sz w:val="18"/>
                <w:szCs w:val="18"/>
              </w:rPr>
            </w:pPr>
          </w:p>
        </w:tc>
      </w:tr>
      <w:bookmarkEnd w:id="0"/>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hideMark/>
          </w:tcPr>
          <w:p w14:paraId="67DB83E8" w14:textId="7451F9A5" w:rsidR="00D63340" w:rsidRDefault="00A66736" w:rsidP="00703A5A">
            <w:pPr>
              <w:spacing w:after="0" w:line="240" w:lineRule="auto"/>
              <w:rPr>
                <w:rFonts w:ascii="Arial" w:eastAsia="Times New Roman" w:hAnsi="Arial" w:cs="Arial"/>
                <w:b/>
                <w:bCs/>
                <w:color w:val="000000"/>
                <w:sz w:val="20"/>
                <w:szCs w:val="20"/>
                <w:lang w:eastAsia="es-CO"/>
              </w:rPr>
            </w:pPr>
            <w:hyperlink r:id="rId10" w:history="1">
              <w:r w:rsidR="0015241D" w:rsidRPr="0032678B">
                <w:rPr>
                  <w:rStyle w:val="Hipervnculo"/>
                  <w:rFonts w:ascii="Arial" w:eastAsia="Times New Roman" w:hAnsi="Arial" w:cs="Arial"/>
                  <w:b/>
                  <w:bCs/>
                  <w:sz w:val="20"/>
                  <w:szCs w:val="20"/>
                  <w:lang w:eastAsia="es-CO"/>
                </w:rPr>
                <w:t>https://youtu.be/aAZV9hDyWXA</w:t>
              </w:r>
            </w:hyperlink>
          </w:p>
          <w:p w14:paraId="0DCE09B4" w14:textId="700AE335" w:rsidR="0015241D" w:rsidRDefault="00A66736" w:rsidP="00703A5A">
            <w:pPr>
              <w:spacing w:after="0" w:line="240" w:lineRule="auto"/>
              <w:rPr>
                <w:rFonts w:ascii="Arial" w:eastAsia="Times New Roman" w:hAnsi="Arial" w:cs="Arial"/>
                <w:b/>
                <w:bCs/>
                <w:color w:val="000000"/>
                <w:sz w:val="20"/>
                <w:szCs w:val="20"/>
                <w:lang w:eastAsia="es-CO"/>
              </w:rPr>
            </w:pPr>
            <w:hyperlink r:id="rId11" w:history="1">
              <w:r w:rsidR="0015241D" w:rsidRPr="0032678B">
                <w:rPr>
                  <w:rStyle w:val="Hipervnculo"/>
                  <w:rFonts w:ascii="Arial" w:eastAsia="Times New Roman" w:hAnsi="Arial" w:cs="Arial"/>
                  <w:b/>
                  <w:bCs/>
                  <w:sz w:val="20"/>
                  <w:szCs w:val="20"/>
                  <w:lang w:eastAsia="es-CO"/>
                </w:rPr>
                <w:t>https://youtu.be/vEtgv-xeeV0</w:t>
              </w:r>
            </w:hyperlink>
          </w:p>
          <w:p w14:paraId="3037EEC9" w14:textId="001702AB" w:rsidR="0015241D" w:rsidRPr="00D63340" w:rsidRDefault="0015241D" w:rsidP="00703A5A">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A80A4E1"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12" w:history="1">
              <w:r w:rsidR="0015241D" w:rsidRPr="0032678B">
                <w:rPr>
                  <w:rStyle w:val="Hipervnculo"/>
                  <w:rFonts w:ascii="Arial" w:eastAsia="Times New Roman" w:hAnsi="Arial" w:cs="Arial"/>
                  <w:b/>
                  <w:bCs/>
                  <w:sz w:val="20"/>
                  <w:szCs w:val="20"/>
                  <w:lang w:eastAsia="es-CO"/>
                </w:rPr>
                <w:t>https://youtu.be/ALPcdPSsMRc</w:t>
              </w:r>
            </w:hyperlink>
            <w:r w:rsidR="0015241D">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6502C13"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13" w:history="1">
              <w:r w:rsidR="0015241D" w:rsidRPr="0032678B">
                <w:rPr>
                  <w:rStyle w:val="Hipervnculo"/>
                  <w:rFonts w:ascii="Arial" w:eastAsia="Times New Roman" w:hAnsi="Arial" w:cs="Arial"/>
                  <w:b/>
                  <w:bCs/>
                  <w:sz w:val="20"/>
                  <w:szCs w:val="20"/>
                  <w:lang w:eastAsia="es-CO"/>
                </w:rPr>
                <w:t>https://youtu.be/c9cTIjBqFTw</w:t>
              </w:r>
            </w:hyperlink>
            <w:r w:rsidR="0015241D">
              <w:rPr>
                <w:rFonts w:ascii="Arial" w:eastAsia="Times New Roman" w:hAnsi="Arial" w:cs="Arial"/>
                <w:b/>
                <w:bCs/>
                <w:color w:val="000000"/>
                <w:sz w:val="20"/>
                <w:szCs w:val="20"/>
                <w:lang w:eastAsia="es-CO"/>
              </w:rPr>
              <w:t xml:space="preserve"> </w:t>
            </w: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5AB241BA" w14:textId="77777777" w:rsidR="00D63340" w:rsidRDefault="00A66736" w:rsidP="00703A5A">
            <w:pPr>
              <w:spacing w:after="0" w:line="240" w:lineRule="auto"/>
              <w:rPr>
                <w:rFonts w:ascii="Arial" w:eastAsia="Times New Roman" w:hAnsi="Arial" w:cs="Arial"/>
                <w:b/>
                <w:bCs/>
                <w:color w:val="000000"/>
                <w:sz w:val="20"/>
                <w:szCs w:val="20"/>
                <w:lang w:eastAsia="es-CO"/>
              </w:rPr>
            </w:pPr>
            <w:hyperlink r:id="rId14" w:history="1">
              <w:r w:rsidR="0015241D" w:rsidRPr="0032678B">
                <w:rPr>
                  <w:rStyle w:val="Hipervnculo"/>
                  <w:rFonts w:ascii="Arial" w:eastAsia="Times New Roman" w:hAnsi="Arial" w:cs="Arial"/>
                  <w:b/>
                  <w:bCs/>
                  <w:sz w:val="20"/>
                  <w:szCs w:val="20"/>
                  <w:lang w:eastAsia="es-CO"/>
                </w:rPr>
                <w:t>https://youtu.be/7Xvlv3SCA4c</w:t>
              </w:r>
            </w:hyperlink>
            <w:r w:rsidR="0015241D">
              <w:rPr>
                <w:rFonts w:ascii="Arial" w:eastAsia="Times New Roman" w:hAnsi="Arial" w:cs="Arial"/>
                <w:b/>
                <w:bCs/>
                <w:color w:val="000000"/>
                <w:sz w:val="20"/>
                <w:szCs w:val="20"/>
                <w:lang w:eastAsia="es-CO"/>
              </w:rPr>
              <w:t xml:space="preserve"> </w:t>
            </w:r>
          </w:p>
          <w:p w14:paraId="66A7B752" w14:textId="77777777" w:rsidR="0015241D" w:rsidRPr="008825F5" w:rsidRDefault="00A66736" w:rsidP="00703A5A">
            <w:pPr>
              <w:spacing w:after="0" w:line="240" w:lineRule="auto"/>
              <w:rPr>
                <w:rFonts w:ascii="Arial" w:eastAsia="Times New Roman" w:hAnsi="Arial" w:cs="Arial"/>
                <w:b/>
                <w:bCs/>
                <w:color w:val="000000"/>
                <w:sz w:val="20"/>
                <w:szCs w:val="20"/>
                <w:lang w:eastAsia="es-CO"/>
              </w:rPr>
            </w:pPr>
            <w:hyperlink r:id="rId15" w:history="1">
              <w:r w:rsidR="0015241D" w:rsidRPr="0032678B">
                <w:rPr>
                  <w:rStyle w:val="Hipervnculo"/>
                  <w:rFonts w:ascii="Arial" w:eastAsia="Times New Roman" w:hAnsi="Arial" w:cs="Arial"/>
                  <w:b/>
                  <w:bCs/>
                  <w:sz w:val="20"/>
                  <w:szCs w:val="20"/>
                  <w:lang w:eastAsia="es-CO"/>
                </w:rPr>
                <w:t>https://you</w:t>
              </w:r>
              <w:r w:rsidR="0015241D" w:rsidRPr="008825F5">
                <w:rPr>
                  <w:rStyle w:val="Hipervnculo"/>
                  <w:rFonts w:ascii="Arial" w:eastAsia="Times New Roman" w:hAnsi="Arial" w:cs="Arial"/>
                  <w:b/>
                  <w:bCs/>
                  <w:sz w:val="20"/>
                  <w:szCs w:val="20"/>
                  <w:lang w:eastAsia="es-CO"/>
                </w:rPr>
                <w:t>tu.be/bphsXpEbbF8</w:t>
              </w:r>
            </w:hyperlink>
            <w:r w:rsidR="0015241D" w:rsidRPr="008825F5">
              <w:rPr>
                <w:rFonts w:ascii="Arial" w:eastAsia="Times New Roman" w:hAnsi="Arial" w:cs="Arial"/>
                <w:b/>
                <w:bCs/>
                <w:color w:val="000000"/>
                <w:sz w:val="20"/>
                <w:szCs w:val="20"/>
                <w:lang w:eastAsia="es-CO"/>
              </w:rPr>
              <w:t xml:space="preserve"> </w:t>
            </w:r>
          </w:p>
          <w:p w14:paraId="0D95F197" w14:textId="1E7B9B32" w:rsidR="0015241D" w:rsidRPr="0015241D" w:rsidRDefault="00A66736" w:rsidP="00703A5A">
            <w:pPr>
              <w:spacing w:after="0" w:line="240" w:lineRule="auto"/>
              <w:rPr>
                <w:rFonts w:ascii="Arial" w:eastAsia="Times New Roman" w:hAnsi="Arial" w:cs="Arial"/>
                <w:b/>
                <w:bCs/>
                <w:color w:val="000000"/>
                <w:sz w:val="20"/>
                <w:szCs w:val="20"/>
                <w:lang w:val="en-US" w:eastAsia="es-CO"/>
              </w:rPr>
            </w:pPr>
            <w:hyperlink r:id="rId16" w:history="1">
              <w:r w:rsidR="0015241D" w:rsidRPr="0032678B">
                <w:rPr>
                  <w:rStyle w:val="Hipervnculo"/>
                  <w:rFonts w:ascii="Arial" w:eastAsia="Times New Roman" w:hAnsi="Arial" w:cs="Arial"/>
                  <w:b/>
                  <w:bCs/>
                  <w:sz w:val="20"/>
                  <w:szCs w:val="20"/>
                  <w:lang w:val="en-US" w:eastAsia="es-CO"/>
                </w:rPr>
                <w:t>https://youtu.be/hkA9SIze65M</w:t>
              </w:r>
            </w:hyperlink>
            <w:r w:rsidR="0015241D">
              <w:rPr>
                <w:rFonts w:ascii="Arial" w:eastAsia="Times New Roman" w:hAnsi="Arial" w:cs="Arial"/>
                <w:b/>
                <w:bCs/>
                <w:color w:val="000000"/>
                <w:sz w:val="20"/>
                <w:szCs w:val="20"/>
                <w:lang w:val="en-US"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C34C005" w:rsidR="00572995" w:rsidRPr="00D63340" w:rsidRDefault="00572995"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hyperlink r:id="rId17" w:history="1">
              <w:r w:rsidR="00B555DE" w:rsidRPr="0032678B">
                <w:rPr>
                  <w:rStyle w:val="Hipervnculo"/>
                  <w:rFonts w:ascii="Arial" w:eastAsia="Times New Roman" w:hAnsi="Arial" w:cs="Arial"/>
                  <w:b/>
                  <w:bCs/>
                  <w:sz w:val="20"/>
                  <w:szCs w:val="20"/>
                  <w:lang w:eastAsia="es-CO"/>
                </w:rPr>
                <w:t>https://youtu.be/jjBDL-NTpyI</w:t>
              </w:r>
            </w:hyperlink>
            <w:r w:rsidR="00B555DE">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660D4C3" w14:textId="77777777" w:rsidR="00D63340" w:rsidRDefault="00A66736" w:rsidP="00703A5A">
            <w:pPr>
              <w:spacing w:after="0" w:line="240" w:lineRule="auto"/>
              <w:rPr>
                <w:rFonts w:ascii="Arial" w:eastAsia="Times New Roman" w:hAnsi="Arial" w:cs="Arial"/>
                <w:b/>
                <w:bCs/>
                <w:color w:val="000000"/>
                <w:sz w:val="20"/>
                <w:szCs w:val="20"/>
                <w:lang w:eastAsia="es-CO"/>
              </w:rPr>
            </w:pPr>
            <w:hyperlink r:id="rId18" w:history="1">
              <w:r w:rsidR="00E11E2B" w:rsidRPr="0032678B">
                <w:rPr>
                  <w:rStyle w:val="Hipervnculo"/>
                  <w:rFonts w:ascii="Arial" w:eastAsia="Times New Roman" w:hAnsi="Arial" w:cs="Arial"/>
                  <w:b/>
                  <w:bCs/>
                  <w:sz w:val="20"/>
                  <w:szCs w:val="20"/>
                  <w:lang w:eastAsia="es-CO"/>
                </w:rPr>
                <w:t>https://youtu.be/D1YnaTRZwSE</w:t>
              </w:r>
            </w:hyperlink>
            <w:r w:rsidR="00E11E2B">
              <w:rPr>
                <w:rFonts w:ascii="Arial" w:eastAsia="Times New Roman" w:hAnsi="Arial" w:cs="Arial"/>
                <w:b/>
                <w:bCs/>
                <w:color w:val="000000"/>
                <w:sz w:val="20"/>
                <w:szCs w:val="20"/>
                <w:lang w:eastAsia="es-CO"/>
              </w:rPr>
              <w:t xml:space="preserve"> </w:t>
            </w:r>
          </w:p>
          <w:p w14:paraId="6BB310E0" w14:textId="77777777" w:rsidR="00E11E2B" w:rsidRDefault="00A66736" w:rsidP="00703A5A">
            <w:pPr>
              <w:spacing w:after="0" w:line="240" w:lineRule="auto"/>
              <w:rPr>
                <w:rFonts w:ascii="Arial" w:eastAsia="Times New Roman" w:hAnsi="Arial" w:cs="Arial"/>
                <w:b/>
                <w:bCs/>
                <w:color w:val="000000"/>
                <w:sz w:val="20"/>
                <w:szCs w:val="20"/>
                <w:lang w:eastAsia="es-CO"/>
              </w:rPr>
            </w:pPr>
            <w:hyperlink r:id="rId19" w:history="1">
              <w:r w:rsidR="00E11E2B" w:rsidRPr="0032678B">
                <w:rPr>
                  <w:rStyle w:val="Hipervnculo"/>
                  <w:rFonts w:ascii="Arial" w:eastAsia="Times New Roman" w:hAnsi="Arial" w:cs="Arial"/>
                  <w:b/>
                  <w:bCs/>
                  <w:sz w:val="20"/>
                  <w:szCs w:val="20"/>
                  <w:lang w:eastAsia="es-CO"/>
                </w:rPr>
                <w:t>https://youtu.be/zFyytNv5xH8</w:t>
              </w:r>
            </w:hyperlink>
            <w:r w:rsidR="00E11E2B">
              <w:rPr>
                <w:rFonts w:ascii="Arial" w:eastAsia="Times New Roman" w:hAnsi="Arial" w:cs="Arial"/>
                <w:b/>
                <w:bCs/>
                <w:color w:val="000000"/>
                <w:sz w:val="20"/>
                <w:szCs w:val="20"/>
                <w:lang w:eastAsia="es-CO"/>
              </w:rPr>
              <w:t xml:space="preserve"> </w:t>
            </w:r>
          </w:p>
          <w:p w14:paraId="41AA21B9" w14:textId="1A4B6C1D" w:rsidR="00E11E2B" w:rsidRPr="00D63340" w:rsidRDefault="00A66736" w:rsidP="00703A5A">
            <w:pPr>
              <w:spacing w:after="0" w:line="240" w:lineRule="auto"/>
              <w:rPr>
                <w:rFonts w:ascii="Arial" w:eastAsia="Times New Roman" w:hAnsi="Arial" w:cs="Arial"/>
                <w:b/>
                <w:bCs/>
                <w:color w:val="000000"/>
                <w:sz w:val="20"/>
                <w:szCs w:val="20"/>
                <w:lang w:eastAsia="es-CO"/>
              </w:rPr>
            </w:pPr>
            <w:hyperlink r:id="rId20" w:history="1">
              <w:r w:rsidR="00E11E2B" w:rsidRPr="0032678B">
                <w:rPr>
                  <w:rStyle w:val="Hipervnculo"/>
                  <w:rFonts w:ascii="Arial" w:eastAsia="Times New Roman" w:hAnsi="Arial" w:cs="Arial"/>
                  <w:b/>
                  <w:bCs/>
                  <w:sz w:val="20"/>
                  <w:szCs w:val="20"/>
                  <w:lang w:eastAsia="es-CO"/>
                </w:rPr>
                <w:t>https://youtu.be/hYHAARnqYcM</w:t>
              </w:r>
            </w:hyperlink>
            <w:r w:rsidR="00E11E2B">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47F5B97" w14:textId="77777777" w:rsidR="00D63340" w:rsidRDefault="00A66736" w:rsidP="00703A5A">
            <w:pPr>
              <w:spacing w:after="0" w:line="240" w:lineRule="auto"/>
              <w:rPr>
                <w:rFonts w:ascii="Arial" w:eastAsia="Times New Roman" w:hAnsi="Arial" w:cs="Arial"/>
                <w:b/>
                <w:bCs/>
                <w:color w:val="000000"/>
                <w:sz w:val="20"/>
                <w:szCs w:val="20"/>
                <w:lang w:eastAsia="es-CO"/>
              </w:rPr>
            </w:pPr>
            <w:hyperlink r:id="rId21" w:history="1">
              <w:r w:rsidR="00E11E2B" w:rsidRPr="0032678B">
                <w:rPr>
                  <w:rStyle w:val="Hipervnculo"/>
                  <w:rFonts w:ascii="Arial" w:eastAsia="Times New Roman" w:hAnsi="Arial" w:cs="Arial"/>
                  <w:b/>
                  <w:bCs/>
                  <w:sz w:val="20"/>
                  <w:szCs w:val="20"/>
                  <w:lang w:eastAsia="es-CO"/>
                </w:rPr>
                <w:t>https://youtu.be/osePKL39EBo</w:t>
              </w:r>
            </w:hyperlink>
            <w:r w:rsidR="00E11E2B">
              <w:rPr>
                <w:rFonts w:ascii="Arial" w:eastAsia="Times New Roman" w:hAnsi="Arial" w:cs="Arial"/>
                <w:b/>
                <w:bCs/>
                <w:color w:val="000000"/>
                <w:sz w:val="20"/>
                <w:szCs w:val="20"/>
                <w:lang w:eastAsia="es-CO"/>
              </w:rPr>
              <w:t xml:space="preserve"> </w:t>
            </w:r>
          </w:p>
          <w:p w14:paraId="38220149" w14:textId="77777777" w:rsidR="00E11E2B" w:rsidRDefault="00A66736" w:rsidP="00703A5A">
            <w:pPr>
              <w:spacing w:after="0" w:line="240" w:lineRule="auto"/>
              <w:rPr>
                <w:rFonts w:ascii="Arial" w:eastAsia="Times New Roman" w:hAnsi="Arial" w:cs="Arial"/>
                <w:b/>
                <w:bCs/>
                <w:color w:val="000000"/>
                <w:sz w:val="20"/>
                <w:szCs w:val="20"/>
                <w:lang w:eastAsia="es-CO"/>
              </w:rPr>
            </w:pPr>
            <w:hyperlink r:id="rId22" w:history="1">
              <w:r w:rsidR="00E11E2B" w:rsidRPr="0032678B">
                <w:rPr>
                  <w:rStyle w:val="Hipervnculo"/>
                  <w:rFonts w:ascii="Arial" w:eastAsia="Times New Roman" w:hAnsi="Arial" w:cs="Arial"/>
                  <w:b/>
                  <w:bCs/>
                  <w:sz w:val="20"/>
                  <w:szCs w:val="20"/>
                  <w:lang w:eastAsia="es-CO"/>
                </w:rPr>
                <w:t>https://youtu.be/z1r0aLN9fuA</w:t>
              </w:r>
            </w:hyperlink>
            <w:r w:rsidR="00E11E2B">
              <w:rPr>
                <w:rFonts w:ascii="Arial" w:eastAsia="Times New Roman" w:hAnsi="Arial" w:cs="Arial"/>
                <w:b/>
                <w:bCs/>
                <w:color w:val="000000"/>
                <w:sz w:val="20"/>
                <w:szCs w:val="20"/>
                <w:lang w:eastAsia="es-CO"/>
              </w:rPr>
              <w:t xml:space="preserve"> </w:t>
            </w:r>
          </w:p>
          <w:p w14:paraId="23C6986F" w14:textId="17F51B86" w:rsidR="00E11E2B" w:rsidRPr="00D63340" w:rsidRDefault="00A66736" w:rsidP="00703A5A">
            <w:pPr>
              <w:spacing w:after="0" w:line="240" w:lineRule="auto"/>
              <w:rPr>
                <w:rFonts w:ascii="Arial" w:eastAsia="Times New Roman" w:hAnsi="Arial" w:cs="Arial"/>
                <w:b/>
                <w:bCs/>
                <w:color w:val="000000"/>
                <w:sz w:val="20"/>
                <w:szCs w:val="20"/>
                <w:lang w:eastAsia="es-CO"/>
              </w:rPr>
            </w:pPr>
            <w:hyperlink r:id="rId23" w:history="1">
              <w:r w:rsidR="00E11E2B" w:rsidRPr="0032678B">
                <w:rPr>
                  <w:rStyle w:val="Hipervnculo"/>
                  <w:rFonts w:ascii="Arial" w:eastAsia="Times New Roman" w:hAnsi="Arial" w:cs="Arial"/>
                  <w:b/>
                  <w:bCs/>
                  <w:sz w:val="20"/>
                  <w:szCs w:val="20"/>
                  <w:lang w:eastAsia="es-CO"/>
                </w:rPr>
                <w:t>https://youtu.be/GgINtvOWVWs</w:t>
              </w:r>
            </w:hyperlink>
            <w:r w:rsidR="00E11E2B">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3F1AC9F" w14:textId="77777777" w:rsidR="00D63340" w:rsidRDefault="00A66736" w:rsidP="00703A5A">
            <w:pPr>
              <w:spacing w:after="0" w:line="240" w:lineRule="auto"/>
              <w:rPr>
                <w:rFonts w:ascii="Arial" w:eastAsia="Times New Roman" w:hAnsi="Arial" w:cs="Arial"/>
                <w:b/>
                <w:bCs/>
                <w:color w:val="000000"/>
                <w:sz w:val="20"/>
                <w:szCs w:val="20"/>
                <w:lang w:eastAsia="es-CO"/>
              </w:rPr>
            </w:pPr>
            <w:hyperlink r:id="rId24" w:history="1">
              <w:r w:rsidR="00E45B00" w:rsidRPr="002418D4">
                <w:rPr>
                  <w:rStyle w:val="Hipervnculo"/>
                  <w:rFonts w:ascii="Arial" w:eastAsia="Times New Roman" w:hAnsi="Arial" w:cs="Arial"/>
                  <w:b/>
                  <w:bCs/>
                  <w:sz w:val="20"/>
                  <w:szCs w:val="20"/>
                  <w:lang w:eastAsia="es-CO"/>
                </w:rPr>
                <w:t>https://youtu.be/zBAOT2vUFPI</w:t>
              </w:r>
            </w:hyperlink>
            <w:r w:rsidR="00E45B00">
              <w:rPr>
                <w:rFonts w:ascii="Arial" w:eastAsia="Times New Roman" w:hAnsi="Arial" w:cs="Arial"/>
                <w:b/>
                <w:bCs/>
                <w:color w:val="000000"/>
                <w:sz w:val="20"/>
                <w:szCs w:val="20"/>
                <w:lang w:eastAsia="es-CO"/>
              </w:rPr>
              <w:t xml:space="preserve"> </w:t>
            </w:r>
          </w:p>
          <w:p w14:paraId="5449B8E9" w14:textId="77777777" w:rsidR="00E45B00" w:rsidRDefault="00A66736" w:rsidP="00703A5A">
            <w:pPr>
              <w:spacing w:after="0" w:line="240" w:lineRule="auto"/>
              <w:rPr>
                <w:rFonts w:ascii="Arial" w:eastAsia="Times New Roman" w:hAnsi="Arial" w:cs="Arial"/>
                <w:b/>
                <w:bCs/>
                <w:color w:val="000000"/>
                <w:sz w:val="20"/>
                <w:szCs w:val="20"/>
                <w:lang w:eastAsia="es-CO"/>
              </w:rPr>
            </w:pPr>
            <w:hyperlink r:id="rId25" w:history="1">
              <w:r w:rsidR="00E45B00" w:rsidRPr="002418D4">
                <w:rPr>
                  <w:rStyle w:val="Hipervnculo"/>
                  <w:rFonts w:ascii="Arial" w:eastAsia="Times New Roman" w:hAnsi="Arial" w:cs="Arial"/>
                  <w:b/>
                  <w:bCs/>
                  <w:sz w:val="20"/>
                  <w:szCs w:val="20"/>
                  <w:lang w:eastAsia="es-CO"/>
                </w:rPr>
                <w:t>https://youtu.be/V6iC4BVS9cg</w:t>
              </w:r>
            </w:hyperlink>
            <w:r w:rsidR="00E45B00">
              <w:rPr>
                <w:rFonts w:ascii="Arial" w:eastAsia="Times New Roman" w:hAnsi="Arial" w:cs="Arial"/>
                <w:b/>
                <w:bCs/>
                <w:color w:val="000000"/>
                <w:sz w:val="20"/>
                <w:szCs w:val="20"/>
                <w:lang w:eastAsia="es-CO"/>
              </w:rPr>
              <w:t xml:space="preserve"> </w:t>
            </w:r>
          </w:p>
          <w:p w14:paraId="5C530372" w14:textId="3866FB00" w:rsidR="00E45B00" w:rsidRPr="00D63340" w:rsidRDefault="00A66736" w:rsidP="00703A5A">
            <w:pPr>
              <w:spacing w:after="0" w:line="240" w:lineRule="auto"/>
              <w:rPr>
                <w:rFonts w:ascii="Arial" w:eastAsia="Times New Roman" w:hAnsi="Arial" w:cs="Arial"/>
                <w:b/>
                <w:bCs/>
                <w:color w:val="000000"/>
                <w:sz w:val="20"/>
                <w:szCs w:val="20"/>
                <w:lang w:eastAsia="es-CO"/>
              </w:rPr>
            </w:pPr>
            <w:hyperlink r:id="rId26" w:history="1">
              <w:r w:rsidR="00E45B00" w:rsidRPr="002418D4">
                <w:rPr>
                  <w:rStyle w:val="Hipervnculo"/>
                  <w:rFonts w:ascii="Arial" w:eastAsia="Times New Roman" w:hAnsi="Arial" w:cs="Arial"/>
                  <w:b/>
                  <w:bCs/>
                  <w:sz w:val="20"/>
                  <w:szCs w:val="20"/>
                  <w:lang w:eastAsia="es-CO"/>
                </w:rPr>
                <w:t>https://youtu.be/5Aym7C2uz34</w:t>
              </w:r>
            </w:hyperlink>
            <w:r w:rsidR="00E45B00">
              <w:rPr>
                <w:rFonts w:ascii="Arial" w:eastAsia="Times New Roman" w:hAnsi="Arial" w:cs="Arial"/>
                <w:b/>
                <w:bCs/>
                <w:color w:val="000000"/>
                <w:sz w:val="20"/>
                <w:szCs w:val="20"/>
                <w:lang w:eastAsia="es-CO"/>
              </w:rPr>
              <w:t xml:space="preserve"> </w:t>
            </w: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23585498" w:rsidR="00D63340" w:rsidRPr="00D63340" w:rsidRDefault="00E45B00"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FA46C2A" w14:textId="77777777" w:rsidR="00D63340" w:rsidRDefault="00A66736" w:rsidP="00703A5A">
            <w:pPr>
              <w:spacing w:after="0" w:line="240" w:lineRule="auto"/>
              <w:rPr>
                <w:rFonts w:ascii="Arial" w:eastAsia="Times New Roman" w:hAnsi="Arial" w:cs="Arial"/>
                <w:b/>
                <w:bCs/>
                <w:color w:val="000000"/>
                <w:sz w:val="20"/>
                <w:szCs w:val="20"/>
                <w:lang w:eastAsia="es-CO"/>
              </w:rPr>
            </w:pPr>
            <w:hyperlink r:id="rId27" w:history="1">
              <w:r w:rsidR="00E45B00" w:rsidRPr="002418D4">
                <w:rPr>
                  <w:rStyle w:val="Hipervnculo"/>
                  <w:rFonts w:ascii="Arial" w:eastAsia="Times New Roman" w:hAnsi="Arial" w:cs="Arial"/>
                  <w:b/>
                  <w:bCs/>
                  <w:sz w:val="20"/>
                  <w:szCs w:val="20"/>
                  <w:lang w:eastAsia="es-CO"/>
                </w:rPr>
                <w:t>https://youtu.be/myb8EOaK-Nk</w:t>
              </w:r>
            </w:hyperlink>
            <w:r w:rsidR="00E45B00">
              <w:rPr>
                <w:rFonts w:ascii="Arial" w:eastAsia="Times New Roman" w:hAnsi="Arial" w:cs="Arial"/>
                <w:b/>
                <w:bCs/>
                <w:color w:val="000000"/>
                <w:sz w:val="20"/>
                <w:szCs w:val="20"/>
                <w:lang w:eastAsia="es-CO"/>
              </w:rPr>
              <w:t xml:space="preserve"> </w:t>
            </w:r>
          </w:p>
          <w:p w14:paraId="631EFEC4" w14:textId="20D6B801" w:rsidR="00E45B00" w:rsidRPr="00D63340" w:rsidRDefault="00A66736" w:rsidP="00703A5A">
            <w:pPr>
              <w:spacing w:after="0" w:line="240" w:lineRule="auto"/>
              <w:rPr>
                <w:rFonts w:ascii="Arial" w:eastAsia="Times New Roman" w:hAnsi="Arial" w:cs="Arial"/>
                <w:b/>
                <w:bCs/>
                <w:color w:val="000000"/>
                <w:sz w:val="20"/>
                <w:szCs w:val="20"/>
                <w:lang w:eastAsia="es-CO"/>
              </w:rPr>
            </w:pPr>
            <w:hyperlink r:id="rId28" w:history="1">
              <w:r w:rsidR="00E45B00" w:rsidRPr="002418D4">
                <w:rPr>
                  <w:rStyle w:val="Hipervnculo"/>
                  <w:rFonts w:ascii="Arial" w:eastAsia="Times New Roman" w:hAnsi="Arial" w:cs="Arial"/>
                  <w:b/>
                  <w:bCs/>
                  <w:sz w:val="20"/>
                  <w:szCs w:val="20"/>
                  <w:lang w:eastAsia="es-CO"/>
                </w:rPr>
                <w:t>https://youtu.be/myb8EOaK-Nk</w:t>
              </w:r>
            </w:hyperlink>
            <w:r w:rsidR="00E45B00">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F0E1EA3" w14:textId="77777777" w:rsidR="00D63340" w:rsidRDefault="00D63340" w:rsidP="00703A5A">
            <w:pPr>
              <w:spacing w:after="0" w:line="240" w:lineRule="auto"/>
              <w:rPr>
                <w:rFonts w:ascii="Arial" w:eastAsia="Times New Roman" w:hAnsi="Arial" w:cs="Arial"/>
                <w:b/>
                <w:bCs/>
                <w:color w:val="000000"/>
                <w:sz w:val="20"/>
                <w:szCs w:val="20"/>
                <w:lang w:eastAsia="es-CO"/>
              </w:rPr>
            </w:pPr>
          </w:p>
          <w:p w14:paraId="7662C9B1" w14:textId="341C5C4F" w:rsidR="00E45B00" w:rsidRPr="00D63340" w:rsidRDefault="00E45B0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1472007"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29" w:history="1">
              <w:r w:rsidR="00E45B00" w:rsidRPr="002418D4">
                <w:rPr>
                  <w:rStyle w:val="Hipervnculo"/>
                  <w:rFonts w:ascii="Arial" w:eastAsia="Times New Roman" w:hAnsi="Arial" w:cs="Arial"/>
                  <w:b/>
                  <w:bCs/>
                  <w:sz w:val="20"/>
                  <w:szCs w:val="20"/>
                  <w:lang w:eastAsia="es-CO"/>
                </w:rPr>
                <w:t>https://youtu.be/5HE66809NYI</w:t>
              </w:r>
            </w:hyperlink>
            <w:r w:rsidR="00E45B00">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26993B3"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30" w:history="1">
              <w:r w:rsidR="00E45B00" w:rsidRPr="002418D4">
                <w:rPr>
                  <w:rStyle w:val="Hipervnculo"/>
                  <w:rFonts w:ascii="Arial" w:eastAsia="Times New Roman" w:hAnsi="Arial" w:cs="Arial"/>
                  <w:b/>
                  <w:bCs/>
                  <w:sz w:val="20"/>
                  <w:szCs w:val="20"/>
                  <w:lang w:eastAsia="es-CO"/>
                </w:rPr>
                <w:t>https://youtu.be/aMbFD_MZDBo</w:t>
              </w:r>
            </w:hyperlink>
            <w:r w:rsidR="00E45B00">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52C0CD5C"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31" w:history="1">
              <w:r w:rsidR="00E45B00" w:rsidRPr="002418D4">
                <w:rPr>
                  <w:rStyle w:val="Hipervnculo"/>
                  <w:rFonts w:ascii="Arial" w:eastAsia="Times New Roman" w:hAnsi="Arial" w:cs="Arial"/>
                  <w:b/>
                  <w:bCs/>
                  <w:sz w:val="20"/>
                  <w:szCs w:val="20"/>
                  <w:lang w:eastAsia="es-CO"/>
                </w:rPr>
                <w:t>https://youtu.be/aMbFD_MZDBo</w:t>
              </w:r>
            </w:hyperlink>
            <w:r w:rsidR="00E45B00">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CC37603" w:rsidR="00D63340" w:rsidRPr="00D63340" w:rsidRDefault="00A66736" w:rsidP="00703A5A">
            <w:pPr>
              <w:spacing w:after="0" w:line="240" w:lineRule="auto"/>
              <w:rPr>
                <w:rFonts w:ascii="Arial" w:eastAsia="Times New Roman" w:hAnsi="Arial" w:cs="Arial"/>
                <w:b/>
                <w:bCs/>
                <w:color w:val="000000"/>
                <w:sz w:val="20"/>
                <w:szCs w:val="20"/>
                <w:lang w:eastAsia="es-CO"/>
              </w:rPr>
            </w:pPr>
            <w:hyperlink r:id="rId32" w:history="1">
              <w:r w:rsidR="00E45B00" w:rsidRPr="002418D4">
                <w:rPr>
                  <w:rStyle w:val="Hipervnculo"/>
                  <w:rFonts w:ascii="Arial" w:eastAsia="Times New Roman" w:hAnsi="Arial" w:cs="Arial"/>
                  <w:b/>
                  <w:bCs/>
                  <w:sz w:val="20"/>
                  <w:szCs w:val="20"/>
                  <w:lang w:eastAsia="es-CO"/>
                </w:rPr>
                <w:t>https://youtu.be/25rwb6N8jGE</w:t>
              </w:r>
            </w:hyperlink>
            <w:r w:rsidR="00E45B00">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3"/>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F2D78" w14:textId="77777777" w:rsidR="003432B1" w:rsidRDefault="003432B1" w:rsidP="00967006">
      <w:pPr>
        <w:spacing w:after="0" w:line="240" w:lineRule="auto"/>
      </w:pPr>
      <w:r>
        <w:separator/>
      </w:r>
    </w:p>
  </w:endnote>
  <w:endnote w:type="continuationSeparator" w:id="0">
    <w:p w14:paraId="61EBA768" w14:textId="77777777" w:rsidR="003432B1" w:rsidRDefault="003432B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7276B" w14:textId="77777777" w:rsidR="003432B1" w:rsidRDefault="003432B1" w:rsidP="00967006">
      <w:pPr>
        <w:spacing w:after="0" w:line="240" w:lineRule="auto"/>
      </w:pPr>
      <w:r>
        <w:separator/>
      </w:r>
    </w:p>
  </w:footnote>
  <w:footnote w:type="continuationSeparator" w:id="0">
    <w:p w14:paraId="7A284C56" w14:textId="77777777" w:rsidR="003432B1" w:rsidRDefault="003432B1"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519C"/>
    <w:rsid w:val="000678B8"/>
    <w:rsid w:val="000736D4"/>
    <w:rsid w:val="000A5D61"/>
    <w:rsid w:val="000C3440"/>
    <w:rsid w:val="000C7835"/>
    <w:rsid w:val="000E0E7C"/>
    <w:rsid w:val="000E377B"/>
    <w:rsid w:val="0010197B"/>
    <w:rsid w:val="00106C7D"/>
    <w:rsid w:val="00120848"/>
    <w:rsid w:val="0014372F"/>
    <w:rsid w:val="0014580B"/>
    <w:rsid w:val="0015241D"/>
    <w:rsid w:val="00175F9E"/>
    <w:rsid w:val="00182E4D"/>
    <w:rsid w:val="001904F5"/>
    <w:rsid w:val="001B1F6E"/>
    <w:rsid w:val="001B7CE6"/>
    <w:rsid w:val="001C0249"/>
    <w:rsid w:val="001F27A9"/>
    <w:rsid w:val="001F5999"/>
    <w:rsid w:val="00205EB3"/>
    <w:rsid w:val="00226BE0"/>
    <w:rsid w:val="0023277C"/>
    <w:rsid w:val="002430E3"/>
    <w:rsid w:val="00244A16"/>
    <w:rsid w:val="0025037C"/>
    <w:rsid w:val="00265A33"/>
    <w:rsid w:val="0027267F"/>
    <w:rsid w:val="00285F43"/>
    <w:rsid w:val="002A4B89"/>
    <w:rsid w:val="002B35B0"/>
    <w:rsid w:val="002C3344"/>
    <w:rsid w:val="003206A3"/>
    <w:rsid w:val="00321A09"/>
    <w:rsid w:val="00341F8F"/>
    <w:rsid w:val="003432B1"/>
    <w:rsid w:val="00346FEF"/>
    <w:rsid w:val="00367ED8"/>
    <w:rsid w:val="00371910"/>
    <w:rsid w:val="003830BB"/>
    <w:rsid w:val="003A2CED"/>
    <w:rsid w:val="003A7587"/>
    <w:rsid w:val="003A7C70"/>
    <w:rsid w:val="003D47DA"/>
    <w:rsid w:val="00422040"/>
    <w:rsid w:val="00437E1C"/>
    <w:rsid w:val="0046203C"/>
    <w:rsid w:val="0047475C"/>
    <w:rsid w:val="00480951"/>
    <w:rsid w:val="004F4C9D"/>
    <w:rsid w:val="004F4FC6"/>
    <w:rsid w:val="0050411D"/>
    <w:rsid w:val="00507058"/>
    <w:rsid w:val="00541239"/>
    <w:rsid w:val="00546FB2"/>
    <w:rsid w:val="00554EDF"/>
    <w:rsid w:val="00560B57"/>
    <w:rsid w:val="00572995"/>
    <w:rsid w:val="005972CC"/>
    <w:rsid w:val="005B5895"/>
    <w:rsid w:val="005E45A7"/>
    <w:rsid w:val="005F61D3"/>
    <w:rsid w:val="00602269"/>
    <w:rsid w:val="00606199"/>
    <w:rsid w:val="006068C7"/>
    <w:rsid w:val="00612E96"/>
    <w:rsid w:val="006344DD"/>
    <w:rsid w:val="00635147"/>
    <w:rsid w:val="0065141F"/>
    <w:rsid w:val="006538CE"/>
    <w:rsid w:val="00656A2A"/>
    <w:rsid w:val="006613BD"/>
    <w:rsid w:val="00661F58"/>
    <w:rsid w:val="006631D5"/>
    <w:rsid w:val="006764D5"/>
    <w:rsid w:val="0068534E"/>
    <w:rsid w:val="006B3D63"/>
    <w:rsid w:val="00703A5A"/>
    <w:rsid w:val="00716A50"/>
    <w:rsid w:val="00724D11"/>
    <w:rsid w:val="007341F0"/>
    <w:rsid w:val="0076667A"/>
    <w:rsid w:val="007735B8"/>
    <w:rsid w:val="007824F2"/>
    <w:rsid w:val="0078507D"/>
    <w:rsid w:val="007924F4"/>
    <w:rsid w:val="007B095A"/>
    <w:rsid w:val="007B1517"/>
    <w:rsid w:val="007C7077"/>
    <w:rsid w:val="00814FA9"/>
    <w:rsid w:val="008312BD"/>
    <w:rsid w:val="008522B2"/>
    <w:rsid w:val="00865B83"/>
    <w:rsid w:val="00880D2B"/>
    <w:rsid w:val="008825F5"/>
    <w:rsid w:val="00883902"/>
    <w:rsid w:val="008A67E8"/>
    <w:rsid w:val="008A7C4B"/>
    <w:rsid w:val="008B72BD"/>
    <w:rsid w:val="00923B18"/>
    <w:rsid w:val="00967006"/>
    <w:rsid w:val="00987445"/>
    <w:rsid w:val="009C1612"/>
    <w:rsid w:val="009E0D19"/>
    <w:rsid w:val="009F2F7F"/>
    <w:rsid w:val="009F6157"/>
    <w:rsid w:val="00A13C27"/>
    <w:rsid w:val="00A1651E"/>
    <w:rsid w:val="00A256F8"/>
    <w:rsid w:val="00A32E1C"/>
    <w:rsid w:val="00A4019E"/>
    <w:rsid w:val="00A40271"/>
    <w:rsid w:val="00A46BDA"/>
    <w:rsid w:val="00A66736"/>
    <w:rsid w:val="00A66790"/>
    <w:rsid w:val="00A810EF"/>
    <w:rsid w:val="00A86986"/>
    <w:rsid w:val="00A87FCF"/>
    <w:rsid w:val="00AA2069"/>
    <w:rsid w:val="00AB4EF7"/>
    <w:rsid w:val="00AB544B"/>
    <w:rsid w:val="00B100BA"/>
    <w:rsid w:val="00B203E1"/>
    <w:rsid w:val="00B27D61"/>
    <w:rsid w:val="00B5475C"/>
    <w:rsid w:val="00B555DE"/>
    <w:rsid w:val="00B55642"/>
    <w:rsid w:val="00B64713"/>
    <w:rsid w:val="00B842B4"/>
    <w:rsid w:val="00B93D8A"/>
    <w:rsid w:val="00BC7C89"/>
    <w:rsid w:val="00BE40C9"/>
    <w:rsid w:val="00C02C66"/>
    <w:rsid w:val="00C0490C"/>
    <w:rsid w:val="00C12DD8"/>
    <w:rsid w:val="00C2255B"/>
    <w:rsid w:val="00C255AF"/>
    <w:rsid w:val="00C5105F"/>
    <w:rsid w:val="00C56AE7"/>
    <w:rsid w:val="00C7652B"/>
    <w:rsid w:val="00C85591"/>
    <w:rsid w:val="00C87A68"/>
    <w:rsid w:val="00CA4E82"/>
    <w:rsid w:val="00CA542E"/>
    <w:rsid w:val="00CB4D34"/>
    <w:rsid w:val="00CC3544"/>
    <w:rsid w:val="00CE1F4E"/>
    <w:rsid w:val="00CF0779"/>
    <w:rsid w:val="00D10D55"/>
    <w:rsid w:val="00D1186D"/>
    <w:rsid w:val="00D27DEB"/>
    <w:rsid w:val="00D318CC"/>
    <w:rsid w:val="00D31C78"/>
    <w:rsid w:val="00D429B8"/>
    <w:rsid w:val="00D54530"/>
    <w:rsid w:val="00D56DBE"/>
    <w:rsid w:val="00D63340"/>
    <w:rsid w:val="00D666EC"/>
    <w:rsid w:val="00D95362"/>
    <w:rsid w:val="00DA1EAE"/>
    <w:rsid w:val="00DD0292"/>
    <w:rsid w:val="00E11E2B"/>
    <w:rsid w:val="00E45B00"/>
    <w:rsid w:val="00E6401C"/>
    <w:rsid w:val="00E86FAB"/>
    <w:rsid w:val="00E91530"/>
    <w:rsid w:val="00ED4720"/>
    <w:rsid w:val="00EE3E2C"/>
    <w:rsid w:val="00EF651D"/>
    <w:rsid w:val="00F07341"/>
    <w:rsid w:val="00F11DF5"/>
    <w:rsid w:val="00F216B2"/>
    <w:rsid w:val="00F454A0"/>
    <w:rsid w:val="00F73942"/>
    <w:rsid w:val="00F8051C"/>
    <w:rsid w:val="00F83E04"/>
    <w:rsid w:val="00F97101"/>
    <w:rsid w:val="00FB7989"/>
    <w:rsid w:val="00FC3D9A"/>
    <w:rsid w:val="00FD0499"/>
    <w:rsid w:val="00FD456B"/>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obiernodecanarias.org/medusa/proyectos/proyectonewton/wp-content/uploads/sites/20/2016/10/cuentos-y-matematicas-matematicas-secundaria.pdf" TargetMode="External"/><Relationship Id="rId13" Type="http://schemas.openxmlformats.org/officeDocument/2006/relationships/hyperlink" Target="https://youtu.be/c9cTIjBqFTw" TargetMode="External"/><Relationship Id="rId18" Type="http://schemas.openxmlformats.org/officeDocument/2006/relationships/hyperlink" Target="https://youtu.be/D1YnaTRZwSE" TargetMode="External"/><Relationship Id="rId26" Type="http://schemas.openxmlformats.org/officeDocument/2006/relationships/hyperlink" Target="https://youtu.be/5Aym7C2uz34" TargetMode="External"/><Relationship Id="rId3" Type="http://schemas.openxmlformats.org/officeDocument/2006/relationships/styles" Target="styles.xml"/><Relationship Id="rId21" Type="http://schemas.openxmlformats.org/officeDocument/2006/relationships/hyperlink" Target="https://youtu.be/osePKL39EBo"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youtu.be/ALPcdPSsMRc" TargetMode="External"/><Relationship Id="rId17" Type="http://schemas.openxmlformats.org/officeDocument/2006/relationships/hyperlink" Target="https://youtu.be/jjBDL-NTpyI" TargetMode="External"/><Relationship Id="rId25" Type="http://schemas.openxmlformats.org/officeDocument/2006/relationships/hyperlink" Target="https://youtu.be/V6iC4BVS9c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youtu.be/hkA9SIze65M" TargetMode="External"/><Relationship Id="rId20" Type="http://schemas.openxmlformats.org/officeDocument/2006/relationships/hyperlink" Target="https://youtu.be/hYHAARnqYcM" TargetMode="External"/><Relationship Id="rId29" Type="http://schemas.openxmlformats.org/officeDocument/2006/relationships/hyperlink" Target="https://youtu.be/5HE66809NY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vEtgv-xeeV0" TargetMode="External"/><Relationship Id="rId24" Type="http://schemas.openxmlformats.org/officeDocument/2006/relationships/hyperlink" Target="https://youtu.be/zBAOT2vUFPI" TargetMode="External"/><Relationship Id="rId32" Type="http://schemas.openxmlformats.org/officeDocument/2006/relationships/hyperlink" Target="https://youtu.be/25rwb6N8jGE" TargetMode="External"/><Relationship Id="rId5" Type="http://schemas.openxmlformats.org/officeDocument/2006/relationships/webSettings" Target="webSettings.xml"/><Relationship Id="rId15" Type="http://schemas.openxmlformats.org/officeDocument/2006/relationships/hyperlink" Target="https://youtu.be/bphsXpEbbF8" TargetMode="External"/><Relationship Id="rId23" Type="http://schemas.openxmlformats.org/officeDocument/2006/relationships/hyperlink" Target="https://youtu.be/GgINtvOWVWs" TargetMode="External"/><Relationship Id="rId28" Type="http://schemas.openxmlformats.org/officeDocument/2006/relationships/hyperlink" Target="https://youtu.be/myb8EOaK-Nk" TargetMode="External"/><Relationship Id="rId10" Type="http://schemas.openxmlformats.org/officeDocument/2006/relationships/hyperlink" Target="https://youtu.be/aAZV9hDyWXA" TargetMode="External"/><Relationship Id="rId19" Type="http://schemas.openxmlformats.org/officeDocument/2006/relationships/hyperlink" Target="https://youtu.be/zFyytNv5xH8" TargetMode="External"/><Relationship Id="rId31" Type="http://schemas.openxmlformats.org/officeDocument/2006/relationships/hyperlink" Target="https://youtu.be/aMbFD_MZDBo" TargetMode="External"/><Relationship Id="rId4" Type="http://schemas.openxmlformats.org/officeDocument/2006/relationships/settings" Target="settings.xml"/><Relationship Id="rId9" Type="http://schemas.openxmlformats.org/officeDocument/2006/relationships/hyperlink" Target="https://www3.gobiernodecanarias.org/medusa/proyectos/proyectonewton/wp-content/uploads/sites/20/2016/10/cuentos-y-matematicas-matematicas-secundaria.pdf" TargetMode="External"/><Relationship Id="rId14" Type="http://schemas.openxmlformats.org/officeDocument/2006/relationships/hyperlink" Target="https://youtu.be/7Xvlv3SCA4c" TargetMode="External"/><Relationship Id="rId22" Type="http://schemas.openxmlformats.org/officeDocument/2006/relationships/hyperlink" Target="https://youtu.be/z1r0aLN9fuA" TargetMode="External"/><Relationship Id="rId27" Type="http://schemas.openxmlformats.org/officeDocument/2006/relationships/hyperlink" Target="https://youtu.be/myb8EOaK-Nk" TargetMode="External"/><Relationship Id="rId30" Type="http://schemas.openxmlformats.org/officeDocument/2006/relationships/hyperlink" Target="https://youtu.be/aMbFD_MZDBo" TargetMode="Externa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E09D-7B2F-42FE-BE82-3614BD8C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1741</Words>
  <Characters>9579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35</cp:revision>
  <cp:lastPrinted>2022-09-05T18:11:00Z</cp:lastPrinted>
  <dcterms:created xsi:type="dcterms:W3CDTF">2022-10-11T18:18:00Z</dcterms:created>
  <dcterms:modified xsi:type="dcterms:W3CDTF">2023-10-23T20:19:00Z</dcterms:modified>
</cp:coreProperties>
</file>